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1A" w:rsidRPr="00F3578E" w:rsidRDefault="00EC171A" w:rsidP="00EC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3578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Российская Федерация</w:t>
      </w:r>
    </w:p>
    <w:p w:rsidR="00EC171A" w:rsidRPr="00F3578E" w:rsidRDefault="00EC171A" w:rsidP="00EC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3578E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Ханты - Мансийский автономный округ – Югра (Тюменская область)</w:t>
      </w:r>
    </w:p>
    <w:p w:rsidR="00EC171A" w:rsidRPr="00F3578E" w:rsidRDefault="00EC171A" w:rsidP="00EC171A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Cs w:val="24"/>
          <w:lang w:eastAsia="ru-RU"/>
        </w:rPr>
      </w:pPr>
      <w:r w:rsidRPr="00F3578E">
        <w:rPr>
          <w:rFonts w:ascii="Tahoma" w:eastAsia="Times New Roman" w:hAnsi="Tahoma" w:cs="Tahoma"/>
          <w:b/>
          <w:bCs/>
          <w:iCs/>
          <w:szCs w:val="24"/>
          <w:lang w:eastAsia="ru-RU"/>
        </w:rPr>
        <w:t>МУНИЦИПАЛЬНОЕ БЮДЖЕТНОЕ ОБЩЕОБРАЗОВАТЕЛЬНОЕ УЧРЕЖДЕНИЕ</w:t>
      </w:r>
    </w:p>
    <w:p w:rsidR="00EC171A" w:rsidRPr="00F3578E" w:rsidRDefault="00EC171A" w:rsidP="00EC171A">
      <w:pPr>
        <w:pBdr>
          <w:bottom w:val="single" w:sz="12" w:space="0" w:color="auto"/>
        </w:pBd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Cs w:val="24"/>
          <w:lang w:eastAsia="ru-RU"/>
        </w:rPr>
      </w:pPr>
      <w:r w:rsidRPr="00F3578E">
        <w:rPr>
          <w:rFonts w:ascii="Tahoma" w:eastAsia="Times New Roman" w:hAnsi="Tahoma" w:cs="Tahoma"/>
          <w:b/>
          <w:bCs/>
          <w:iCs/>
          <w:szCs w:val="24"/>
          <w:lang w:eastAsia="ru-RU"/>
        </w:rPr>
        <w:t>БЕРЕЗОВСКАЯ СРЕДНЯЯ ОБЩЕОБРАЗОВАТЕЛЬНАЯ ШКОЛА</w:t>
      </w:r>
    </w:p>
    <w:p w:rsidR="00EC171A" w:rsidRPr="00F3578E" w:rsidRDefault="00EC171A" w:rsidP="00EC17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 w:rsidRPr="00F3578E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 xml:space="preserve">628  140 Ханты – Мансийский автономный округ – Югра (Тюменская область)                                     </w:t>
      </w:r>
      <w:r w:rsidR="004C003F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ab/>
      </w:r>
      <w:r w:rsidRPr="00F3578E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>т/ф. 8(34674)2-13-60</w:t>
      </w:r>
    </w:p>
    <w:p w:rsidR="00EC171A" w:rsidRPr="00F3578E" w:rsidRDefault="00EC171A" w:rsidP="00EC171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44"/>
          <w:szCs w:val="44"/>
          <w:lang w:eastAsia="ru-RU"/>
        </w:rPr>
      </w:pPr>
      <w:r w:rsidRPr="00F3578E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 xml:space="preserve">п. Березово                                                                                                                                    </w:t>
      </w:r>
      <w:r w:rsidR="004C003F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ab/>
      </w:r>
      <w:r w:rsidR="004C003F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ab/>
      </w:r>
      <w:r w:rsidR="004C003F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ab/>
      </w:r>
      <w:r w:rsidR="004C003F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ab/>
      </w:r>
      <w:r w:rsidR="004C003F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ab/>
      </w:r>
      <w:r w:rsidR="004C003F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ab/>
      </w:r>
      <w:r w:rsidR="004C003F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ab/>
      </w:r>
      <w:r w:rsidRPr="00F3578E">
        <w:rPr>
          <w:rFonts w:ascii="Times New Roman" w:eastAsia="Times New Roman" w:hAnsi="Times New Roman" w:cs="Times New Roman"/>
          <w:bCs/>
          <w:iCs/>
          <w:sz w:val="18"/>
          <w:szCs w:val="24"/>
          <w:lang w:val="en-US" w:eastAsia="ru-RU"/>
        </w:rPr>
        <w:t>Email</w:t>
      </w:r>
      <w:r w:rsidRPr="00F3578E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>:</w:t>
      </w:r>
      <w:proofErr w:type="spellStart"/>
      <w:r w:rsidR="00D33F5F"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eastAsia="ru-RU"/>
        </w:rPr>
        <w:instrText xml:space="preserve"> HYPERLINK "mailto:</w:instrText>
      </w:r>
      <w:r w:rsidRPr="00F3578E"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eastAsia="ru-RU"/>
        </w:rPr>
        <w:instrText>sch-berezovo@</w:instrText>
      </w:r>
      <w:r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val="en-US" w:eastAsia="ru-RU"/>
        </w:rPr>
        <w:instrText>yandex</w:instrText>
      </w:r>
      <w:r w:rsidRPr="00F3578E"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eastAsia="ru-RU"/>
        </w:rPr>
        <w:instrText>.</w:instrText>
      </w:r>
      <w:r w:rsidRPr="00F3578E"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val="en-US" w:eastAsia="ru-RU"/>
        </w:rPr>
        <w:instrText>ru</w:instrText>
      </w:r>
      <w:r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eastAsia="ru-RU"/>
        </w:rPr>
        <w:instrText xml:space="preserve">" </w:instrText>
      </w:r>
      <w:r w:rsidR="00D33F5F"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eastAsia="ru-RU"/>
        </w:rPr>
        <w:fldChar w:fldCharType="separate"/>
      </w:r>
      <w:r w:rsidRPr="005B657B">
        <w:rPr>
          <w:rStyle w:val="ab"/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sch-berezovo</w:t>
      </w:r>
      <w:proofErr w:type="spellEnd"/>
      <w:r w:rsidRPr="005B657B">
        <w:rPr>
          <w:rStyle w:val="ab"/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@</w:t>
      </w:r>
      <w:proofErr w:type="spellStart"/>
      <w:r w:rsidRPr="005B657B">
        <w:rPr>
          <w:rStyle w:val="ab"/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yandex</w:t>
      </w:r>
      <w:proofErr w:type="spellEnd"/>
      <w:r w:rsidRPr="005B657B">
        <w:rPr>
          <w:rStyle w:val="ab"/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</w:t>
      </w:r>
      <w:proofErr w:type="spellStart"/>
      <w:r w:rsidRPr="005B657B">
        <w:rPr>
          <w:rStyle w:val="ab"/>
          <w:rFonts w:ascii="Times New Roman" w:eastAsia="Times New Roman" w:hAnsi="Times New Roman" w:cs="Times New Roman"/>
          <w:bCs/>
          <w:iCs/>
          <w:sz w:val="20"/>
          <w:szCs w:val="20"/>
          <w:lang w:val="en-US" w:eastAsia="ru-RU"/>
        </w:rPr>
        <w:t>ru</w:t>
      </w:r>
      <w:proofErr w:type="spellEnd"/>
      <w:r w:rsidR="00D33F5F">
        <w:rPr>
          <w:rFonts w:ascii="Times New Roman" w:eastAsia="Times New Roman" w:hAnsi="Times New Roman" w:cs="Times New Roman"/>
          <w:bCs/>
          <w:iCs/>
          <w:color w:val="0000FF"/>
          <w:sz w:val="20"/>
          <w:szCs w:val="20"/>
          <w:u w:val="single"/>
          <w:lang w:eastAsia="ru-RU"/>
        </w:rPr>
        <w:fldChar w:fldCharType="end"/>
      </w:r>
    </w:p>
    <w:p w:rsidR="00EC171A" w:rsidRPr="00F3578E" w:rsidRDefault="00EC171A" w:rsidP="00EC17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 w:rsidRPr="00F3578E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 xml:space="preserve">ул. </w:t>
      </w:r>
      <w:proofErr w:type="spellStart"/>
      <w:r w:rsidRPr="00F3578E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>Собянина</w:t>
      </w:r>
      <w:proofErr w:type="spellEnd"/>
      <w:r w:rsidRPr="00F3578E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>, 50</w:t>
      </w:r>
    </w:p>
    <w:p w:rsid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EC171A" w:rsidRDefault="00EC171A" w:rsidP="00EC171A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EC171A" w:rsidRPr="00EC171A" w:rsidRDefault="00EC171A" w:rsidP="00EC171A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EC171A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Разработка интегрированного урока</w:t>
      </w:r>
    </w:p>
    <w:p w:rsidR="00EC171A" w:rsidRDefault="00EC171A" w:rsidP="00EC171A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EC171A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алгебра + информатика</w:t>
      </w:r>
    </w:p>
    <w:p w:rsidR="00873D90" w:rsidRPr="00EC171A" w:rsidRDefault="006D3E5F" w:rsidP="00EC171A">
      <w:pPr>
        <w:pStyle w:val="a3"/>
        <w:spacing w:line="276" w:lineRule="auto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"Система неравенств  и алгоритмическая конструкция «ветвление»</w:t>
      </w:r>
      <w:r w:rsidR="00873D90" w:rsidRPr="00873D90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"</w:t>
      </w:r>
    </w:p>
    <w:p w:rsidR="00EC171A" w:rsidRP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EC171A" w:rsidRP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EC171A" w:rsidRP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EC171A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класс:   9 «Б»</w:t>
      </w:r>
    </w:p>
    <w:p w:rsidR="00EC171A" w:rsidRP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</w:p>
    <w:p w:rsid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EC171A" w:rsidRDefault="00EC171A" w:rsidP="002E20F1">
      <w:pPr>
        <w:pStyle w:val="a3"/>
        <w:ind w:left="10206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Урок разработали и провели:</w:t>
      </w:r>
    </w:p>
    <w:p w:rsidR="00EC171A" w:rsidRPr="00EC171A" w:rsidRDefault="00EC171A" w:rsidP="002E20F1">
      <w:pPr>
        <w:pStyle w:val="a3"/>
        <w:ind w:left="10206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EC171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Кулбаева М.М. учитель информатики</w:t>
      </w:r>
    </w:p>
    <w:p w:rsidR="00EC171A" w:rsidRPr="00EC171A" w:rsidRDefault="009022EE" w:rsidP="002E20F1">
      <w:pPr>
        <w:pStyle w:val="a3"/>
        <w:ind w:left="10206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Лисовенко</w:t>
      </w:r>
      <w:r w:rsidR="00EC171A" w:rsidRPr="00EC171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М.В. учитель математики</w:t>
      </w:r>
    </w:p>
    <w:p w:rsidR="00EC171A" w:rsidRPr="00EC171A" w:rsidRDefault="00EC171A" w:rsidP="00EC171A">
      <w:pPr>
        <w:pStyle w:val="a3"/>
        <w:jc w:val="right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EC171A" w:rsidRPr="00EC171A" w:rsidRDefault="00EC171A" w:rsidP="00B67B6D">
      <w:pPr>
        <w:pStyle w:val="a3"/>
        <w:jc w:val="center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201</w:t>
      </w:r>
      <w:r w:rsidR="003438B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-201</w:t>
      </w:r>
      <w:r w:rsidR="003438BF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учебный год</w:t>
      </w:r>
    </w:p>
    <w:p w:rsidR="00EC171A" w:rsidRDefault="00EC171A" w:rsidP="00B67B6D">
      <w:pPr>
        <w:pStyle w:val="a3"/>
        <w:jc w:val="center"/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</w:pPr>
    </w:p>
    <w:p w:rsidR="0036057B" w:rsidRDefault="0036057B" w:rsidP="00B67B6D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C171A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lastRenderedPageBreak/>
        <w:t xml:space="preserve">Конспект к </w:t>
      </w:r>
      <w:r w:rsidR="00E85200" w:rsidRPr="00EC171A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интегрированному </w:t>
      </w:r>
      <w:r w:rsidRPr="00EC171A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уроку </w:t>
      </w:r>
      <w:r w:rsidR="00E85200" w:rsidRPr="00EC171A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алгебра +</w:t>
      </w:r>
      <w:r w:rsidRPr="00EC171A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информатик</w:t>
      </w:r>
      <w:r w:rsidR="00E85200" w:rsidRPr="00EC171A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>а</w:t>
      </w:r>
      <w:r w:rsidR="00673A5E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9 «</w:t>
      </w:r>
      <w:r w:rsidR="00E85200" w:rsidRPr="00EC171A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Б» </w:t>
      </w:r>
      <w:r w:rsidR="00EC171A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t xml:space="preserve"> класс</w:t>
      </w:r>
      <w:r w:rsidRPr="00EC171A">
        <w:rPr>
          <w:rFonts w:ascii="Times New Roman" w:eastAsia="Times New Roman" w:hAnsi="Times New Roman"/>
          <w:b/>
          <w:bCs/>
          <w:i/>
          <w:kern w:val="36"/>
          <w:sz w:val="28"/>
          <w:szCs w:val="28"/>
          <w:lang w:eastAsia="ru-RU"/>
        </w:rPr>
        <w:br/>
        <w:t xml:space="preserve"> по теме "</w:t>
      </w:r>
      <w:r w:rsidR="00B67B6D" w:rsidRPr="00EC171A">
        <w:rPr>
          <w:rFonts w:ascii="Times New Roman" w:hAnsi="Times New Roman"/>
          <w:b/>
          <w:i/>
          <w:sz w:val="28"/>
          <w:szCs w:val="28"/>
        </w:rPr>
        <w:t xml:space="preserve">Решение </w:t>
      </w:r>
      <w:r w:rsidR="00E85200" w:rsidRPr="00EC171A">
        <w:rPr>
          <w:rFonts w:ascii="Times New Roman" w:hAnsi="Times New Roman"/>
          <w:b/>
          <w:i/>
          <w:sz w:val="28"/>
          <w:szCs w:val="28"/>
        </w:rPr>
        <w:t>системы неравен</w:t>
      </w:r>
      <w:proofErr w:type="gramStart"/>
      <w:r w:rsidR="00E85200" w:rsidRPr="00EC171A">
        <w:rPr>
          <w:rFonts w:ascii="Times New Roman" w:hAnsi="Times New Roman"/>
          <w:b/>
          <w:i/>
          <w:sz w:val="28"/>
          <w:szCs w:val="28"/>
        </w:rPr>
        <w:t>ств с дв</w:t>
      </w:r>
      <w:proofErr w:type="gramEnd"/>
      <w:r w:rsidR="00E85200" w:rsidRPr="00EC171A">
        <w:rPr>
          <w:rFonts w:ascii="Times New Roman" w:hAnsi="Times New Roman"/>
          <w:b/>
          <w:i/>
          <w:sz w:val="28"/>
          <w:szCs w:val="28"/>
        </w:rPr>
        <w:t>умя переменными</w:t>
      </w:r>
      <w:r w:rsidRPr="00EC171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"</w:t>
      </w:r>
      <w:r w:rsidR="00873D9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.</w:t>
      </w:r>
    </w:p>
    <w:p w:rsidR="00403048" w:rsidRDefault="00403048" w:rsidP="00B67B6D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Центр управления полетами</w:t>
      </w:r>
    </w:p>
    <w:p w:rsidR="00673A5E" w:rsidRPr="00266C9A" w:rsidRDefault="00673A5E" w:rsidP="00B67B6D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438BF" w:rsidRDefault="003438BF" w:rsidP="009C3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="00E35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C37DF" w:rsidRPr="009C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знания и умения составления программ с использованием операторов ветвления, получаемые на уроках информатики, при выполнении заданий алгебры.</w:t>
      </w:r>
    </w:p>
    <w:p w:rsidR="00031E5D" w:rsidRPr="009C37DF" w:rsidRDefault="00031E5D" w:rsidP="009C37DF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rStyle w:val="aa"/>
          <w:color w:val="000000"/>
        </w:rPr>
        <w:t>Задачи:</w:t>
      </w:r>
    </w:p>
    <w:p w:rsidR="00031E5D" w:rsidRPr="009C37DF" w:rsidRDefault="00031E5D" w:rsidP="009C37DF">
      <w:pPr>
        <w:pStyle w:val="a9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C37DF">
        <w:rPr>
          <w:rStyle w:val="ac"/>
          <w:color w:val="000000"/>
          <w:u w:val="single"/>
        </w:rPr>
        <w:t>Обучающие:</w:t>
      </w:r>
    </w:p>
    <w:p w:rsidR="00031E5D" w:rsidRPr="009C37DF" w:rsidRDefault="00031E5D" w:rsidP="006D3E5F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color w:val="000000"/>
        </w:rPr>
        <w:t>научиться применять и объединять знания из различных общеобразовательных предметов для решения задач по алгебре и информатике;</w:t>
      </w:r>
    </w:p>
    <w:p w:rsidR="00031E5D" w:rsidRPr="009C37DF" w:rsidRDefault="00031E5D" w:rsidP="006D3E5F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color w:val="000000"/>
        </w:rPr>
        <w:t>закрепить понятие системы неравен</w:t>
      </w:r>
      <w:proofErr w:type="gramStart"/>
      <w:r w:rsidRPr="009C37DF">
        <w:rPr>
          <w:color w:val="000000"/>
        </w:rPr>
        <w:t>ств с дв</w:t>
      </w:r>
      <w:proofErr w:type="gramEnd"/>
      <w:r w:rsidRPr="009C37DF">
        <w:rPr>
          <w:color w:val="000000"/>
        </w:rPr>
        <w:t>умя переменными;</w:t>
      </w:r>
    </w:p>
    <w:p w:rsidR="00031E5D" w:rsidRPr="009C37DF" w:rsidRDefault="00031E5D" w:rsidP="006D3E5F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color w:val="000000"/>
        </w:rPr>
        <w:t>закрепить алгоритм решения систем неравен</w:t>
      </w:r>
      <w:proofErr w:type="gramStart"/>
      <w:r w:rsidRPr="009C37DF">
        <w:rPr>
          <w:color w:val="000000"/>
        </w:rPr>
        <w:t>ств с дв</w:t>
      </w:r>
      <w:proofErr w:type="gramEnd"/>
      <w:r w:rsidRPr="009C37DF">
        <w:rPr>
          <w:color w:val="000000"/>
        </w:rPr>
        <w:t>умя переменными;</w:t>
      </w:r>
    </w:p>
    <w:p w:rsidR="00031E5D" w:rsidRPr="009C37DF" w:rsidRDefault="00031E5D" w:rsidP="006D3E5F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color w:val="000000"/>
        </w:rPr>
        <w:t>научиться применять алгоритм решения заданий на определения условия принадлежности точки выделенному множеству;</w:t>
      </w:r>
    </w:p>
    <w:p w:rsidR="00031E5D" w:rsidRPr="009C37DF" w:rsidRDefault="00031E5D" w:rsidP="006D3E5F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color w:val="000000"/>
        </w:rPr>
        <w:t>разработать программу на языке Паскаль с использованием оператора ветвления и логических операций.</w:t>
      </w:r>
    </w:p>
    <w:p w:rsidR="00031E5D" w:rsidRPr="009C37DF" w:rsidRDefault="00031E5D" w:rsidP="009C37DF">
      <w:pPr>
        <w:pStyle w:val="a9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C37DF">
        <w:rPr>
          <w:rStyle w:val="ac"/>
          <w:color w:val="000000"/>
          <w:u w:val="single"/>
        </w:rPr>
        <w:t>Развивающие:</w:t>
      </w:r>
    </w:p>
    <w:p w:rsidR="00031E5D" w:rsidRPr="009C37DF" w:rsidRDefault="00031E5D" w:rsidP="006D3E5F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color w:val="000000"/>
        </w:rPr>
        <w:t>развитие логического и абстрактного мышления;</w:t>
      </w:r>
    </w:p>
    <w:p w:rsidR="00031E5D" w:rsidRPr="009C37DF" w:rsidRDefault="00031E5D" w:rsidP="006D3E5F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color w:val="000000"/>
        </w:rPr>
        <w:t>развивать «критическое» мышление и интерес к предмету у учащихся в процессе решения проблемных ситуаций и заданий творческого характера;</w:t>
      </w:r>
    </w:p>
    <w:p w:rsidR="00031E5D" w:rsidRPr="009C37DF" w:rsidRDefault="00031E5D" w:rsidP="006D3E5F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color w:val="000000"/>
        </w:rPr>
        <w:t>развитие внимания.</w:t>
      </w:r>
    </w:p>
    <w:p w:rsidR="00031E5D" w:rsidRPr="009C37DF" w:rsidRDefault="00031E5D" w:rsidP="009C37DF">
      <w:pPr>
        <w:pStyle w:val="a9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9C37DF">
        <w:rPr>
          <w:rStyle w:val="ac"/>
          <w:color w:val="000000"/>
          <w:u w:val="single"/>
        </w:rPr>
        <w:t>Воспитывающие:</w:t>
      </w:r>
    </w:p>
    <w:p w:rsidR="00031E5D" w:rsidRPr="009C37DF" w:rsidRDefault="00031E5D" w:rsidP="006D3E5F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color w:val="000000"/>
        </w:rPr>
        <w:t>умение работать в коллективе;</w:t>
      </w:r>
    </w:p>
    <w:p w:rsidR="00031E5D" w:rsidRPr="009C37DF" w:rsidRDefault="00031E5D" w:rsidP="006D3E5F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C37DF">
        <w:rPr>
          <w:color w:val="000000"/>
        </w:rPr>
        <w:t>оказывать взаимопомощь и контроль.</w:t>
      </w:r>
    </w:p>
    <w:p w:rsidR="008C3E15" w:rsidRPr="009C37DF" w:rsidRDefault="008C3E15" w:rsidP="00673A5E">
      <w:pPr>
        <w:pStyle w:val="a9"/>
        <w:shd w:val="clear" w:color="auto" w:fill="FFFFFF"/>
        <w:spacing w:before="0" w:beforeAutospacing="0" w:after="0" w:afterAutospacing="0" w:line="276" w:lineRule="auto"/>
      </w:pPr>
      <w:r w:rsidRPr="009C37DF">
        <w:rPr>
          <w:b/>
          <w:bCs/>
          <w:u w:val="single"/>
        </w:rPr>
        <w:t>Тип урока</w:t>
      </w:r>
      <w:r w:rsidRPr="009C37DF">
        <w:rPr>
          <w:b/>
          <w:u w:val="single"/>
        </w:rPr>
        <w:t>:</w:t>
      </w:r>
      <w:r w:rsidR="00824B64" w:rsidRPr="009C37DF">
        <w:t>открыти</w:t>
      </w:r>
      <w:r w:rsidR="006D3E5F">
        <w:t>е</w:t>
      </w:r>
      <w:r w:rsidR="00824B64" w:rsidRPr="009C37DF">
        <w:t xml:space="preserve"> новых знаний</w:t>
      </w:r>
    </w:p>
    <w:p w:rsidR="00A1646E" w:rsidRPr="009C37DF" w:rsidRDefault="00A1646E" w:rsidP="00A1646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учащихся:</w:t>
      </w:r>
      <w:r w:rsidRPr="009C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3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коллективная, групповая</w:t>
      </w:r>
      <w:r w:rsidR="003438BF" w:rsidRPr="009C37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самостоятельная</w:t>
      </w:r>
    </w:p>
    <w:p w:rsidR="00673A5E" w:rsidRDefault="00673A5E" w:rsidP="003438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8BF" w:rsidRPr="009C37DF" w:rsidRDefault="00673A5E" w:rsidP="003438B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обучения:</w:t>
      </w:r>
    </w:p>
    <w:p w:rsidR="005772F9" w:rsidRPr="009C37DF" w:rsidRDefault="005772F9" w:rsidP="00266C9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</w:rPr>
      </w:pPr>
      <w:r w:rsidRPr="009C37DF">
        <w:rPr>
          <w:b/>
          <w:bCs/>
        </w:rPr>
        <w:t>Личностные результаты:</w:t>
      </w:r>
    </w:p>
    <w:p w:rsidR="005772F9" w:rsidRPr="009C37DF" w:rsidRDefault="005772F9" w:rsidP="005772F9">
      <w:pPr>
        <w:pStyle w:val="Style18"/>
        <w:widowControl/>
        <w:numPr>
          <w:ilvl w:val="0"/>
          <w:numId w:val="38"/>
        </w:numPr>
        <w:ind w:left="0" w:firstLine="1069"/>
        <w:jc w:val="both"/>
      </w:pPr>
      <w:r w:rsidRPr="009C37DF"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</w:p>
    <w:p w:rsidR="005772F9" w:rsidRPr="009C37DF" w:rsidRDefault="005772F9" w:rsidP="005772F9">
      <w:pPr>
        <w:pStyle w:val="Style18"/>
        <w:widowControl/>
        <w:numPr>
          <w:ilvl w:val="0"/>
          <w:numId w:val="38"/>
        </w:numPr>
        <w:ind w:left="0" w:firstLine="1069"/>
        <w:jc w:val="both"/>
      </w:pPr>
      <w:r w:rsidRPr="009C37DF">
        <w:t xml:space="preserve">Готовность и способность </w:t>
      </w:r>
      <w:proofErr w:type="gramStart"/>
      <w:r w:rsidRPr="009C37DF">
        <w:t>обучающихся</w:t>
      </w:r>
      <w:proofErr w:type="gramEnd"/>
      <w:r w:rsidRPr="009C37DF">
        <w:t xml:space="preserve"> к саморазвитию и самообразованию на основе мотивации к обучению и познанию; </w:t>
      </w:r>
    </w:p>
    <w:p w:rsidR="005772F9" w:rsidRPr="009C37DF" w:rsidRDefault="005772F9" w:rsidP="005772F9">
      <w:pPr>
        <w:pStyle w:val="Style18"/>
        <w:widowControl/>
        <w:numPr>
          <w:ilvl w:val="0"/>
          <w:numId w:val="38"/>
        </w:numPr>
        <w:ind w:left="0" w:firstLine="1069"/>
        <w:jc w:val="both"/>
      </w:pPr>
      <w:proofErr w:type="gramStart"/>
      <w:r w:rsidRPr="009C37DF"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</w:t>
      </w:r>
      <w:proofErr w:type="gramEnd"/>
    </w:p>
    <w:p w:rsidR="005772F9" w:rsidRPr="009C37DF" w:rsidRDefault="005772F9" w:rsidP="005772F9">
      <w:pPr>
        <w:pStyle w:val="Style18"/>
        <w:widowControl/>
        <w:numPr>
          <w:ilvl w:val="0"/>
          <w:numId w:val="38"/>
        </w:numPr>
        <w:ind w:left="0" w:firstLine="1069"/>
        <w:jc w:val="both"/>
      </w:pPr>
      <w:r w:rsidRPr="009C37DF">
        <w:t xml:space="preserve">Освоенность социальных норм, правил поведения, ролей и форм социальной жизни в группах и сообществах. </w:t>
      </w:r>
    </w:p>
    <w:p w:rsidR="005772F9" w:rsidRPr="009C37DF" w:rsidRDefault="005772F9" w:rsidP="00266C9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b/>
        </w:rPr>
      </w:pPr>
      <w:r w:rsidRPr="009C37DF">
        <w:rPr>
          <w:b/>
        </w:rPr>
        <w:lastRenderedPageBreak/>
        <w:t>Метапредметные результаты учащиеся усовершенствуют приобретенные навыки работы с информацией:</w:t>
      </w:r>
    </w:p>
    <w:p w:rsidR="005772F9" w:rsidRPr="009C37DF" w:rsidRDefault="005772F9" w:rsidP="00673A5E">
      <w:pPr>
        <w:pStyle w:val="Style18"/>
        <w:widowControl/>
        <w:numPr>
          <w:ilvl w:val="0"/>
          <w:numId w:val="38"/>
        </w:numPr>
        <w:ind w:left="0" w:firstLine="1069"/>
        <w:jc w:val="both"/>
      </w:pPr>
      <w:r w:rsidRPr="009C37DF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772F9" w:rsidRPr="009C37DF" w:rsidRDefault="005772F9" w:rsidP="00673A5E">
      <w:pPr>
        <w:pStyle w:val="Style18"/>
        <w:widowControl/>
        <w:numPr>
          <w:ilvl w:val="0"/>
          <w:numId w:val="38"/>
        </w:numPr>
        <w:ind w:left="0" w:firstLine="1069"/>
        <w:jc w:val="both"/>
      </w:pPr>
      <w:r w:rsidRPr="009C37DF"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 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5772F9" w:rsidRPr="009C37DF" w:rsidRDefault="005772F9" w:rsidP="00673A5E">
      <w:pPr>
        <w:pStyle w:val="Style18"/>
        <w:widowControl/>
        <w:numPr>
          <w:ilvl w:val="0"/>
          <w:numId w:val="38"/>
        </w:numPr>
        <w:ind w:left="0" w:firstLine="1069"/>
        <w:jc w:val="both"/>
      </w:pPr>
      <w:r w:rsidRPr="009C37DF">
        <w:t xml:space="preserve">заполнять и дополнять таблицы, схемы, диаграммы, тексты. </w:t>
      </w:r>
    </w:p>
    <w:p w:rsidR="005772F9" w:rsidRPr="00F503B6" w:rsidRDefault="00F503B6" w:rsidP="00266C9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b/>
        </w:rPr>
      </w:pPr>
      <w:r w:rsidRPr="00F503B6">
        <w:rPr>
          <w:b/>
        </w:rPr>
        <w:t>Предметные результаты:</w:t>
      </w:r>
    </w:p>
    <w:p w:rsidR="00F503B6" w:rsidRDefault="00F503B6" w:rsidP="00266C9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b/>
        </w:rPr>
      </w:pPr>
      <w:r w:rsidRPr="00F503B6">
        <w:rPr>
          <w:b/>
        </w:rPr>
        <w:t>Информатика</w:t>
      </w:r>
      <w:r w:rsidR="002E20F1">
        <w:rPr>
          <w:b/>
        </w:rPr>
        <w:t xml:space="preserve"> учащиеся научатся</w:t>
      </w:r>
      <w:r w:rsidR="00673A5E">
        <w:rPr>
          <w:b/>
        </w:rPr>
        <w:t>:</w:t>
      </w:r>
    </w:p>
    <w:p w:rsidR="00F503B6" w:rsidRDefault="00F503B6" w:rsidP="00673A5E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54554B">
        <w:t xml:space="preserve">понимать (формально выполнять) алгоритмы, описанные с использованием конструкций  ветвления (условные операторы) </w:t>
      </w:r>
    </w:p>
    <w:p w:rsidR="00F503B6" w:rsidRDefault="00F503B6" w:rsidP="00673A5E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54554B">
        <w:t>создавать алгоритмы для решения несложных задач, используя конструкции ветвления (условные операторы)</w:t>
      </w:r>
    </w:p>
    <w:p w:rsidR="00F503B6" w:rsidRDefault="00F503B6" w:rsidP="00673A5E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54554B">
        <w:t xml:space="preserve">создавать и выполнять программы для решения несложных алгоритмических задач в выбранной среде </w:t>
      </w:r>
      <w:proofErr w:type="spellStart"/>
      <w:r w:rsidRPr="0054554B">
        <w:t>программирования</w:t>
      </w:r>
      <w:r>
        <w:t>КуМир</w:t>
      </w:r>
      <w:proofErr w:type="spellEnd"/>
      <w:r w:rsidRPr="0054554B">
        <w:t>.</w:t>
      </w:r>
    </w:p>
    <w:p w:rsidR="00673A5E" w:rsidRDefault="00673A5E" w:rsidP="00673A5E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rPr>
          <w:b/>
        </w:rPr>
      </w:pPr>
      <w:r>
        <w:rPr>
          <w:b/>
        </w:rPr>
        <w:t>Математика учащиеся научатся:</w:t>
      </w:r>
    </w:p>
    <w:p w:rsidR="00673A5E" w:rsidRPr="00DE49FE" w:rsidRDefault="00673A5E" w:rsidP="00673A5E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DE49FE">
        <w:t>понимать и применять терминологию и символику, связанные с отношением неравенства, свойства числовых неравенств;</w:t>
      </w:r>
    </w:p>
    <w:p w:rsidR="00673A5E" w:rsidRPr="00DE49FE" w:rsidRDefault="00673A5E" w:rsidP="00673A5E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DE49FE"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9C37DF" w:rsidRPr="00673A5E" w:rsidRDefault="00673A5E" w:rsidP="00673A5E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</w:pPr>
      <w:r w:rsidRPr="00DE49FE">
        <w:t>применять аппарат неравен</w:t>
      </w:r>
      <w:proofErr w:type="gramStart"/>
      <w:r w:rsidRPr="00DE49FE">
        <w:t>ств дл</w:t>
      </w:r>
      <w:proofErr w:type="gramEnd"/>
      <w:r w:rsidRPr="00DE49FE">
        <w:t>я решения задач из различных разделов курса.</w:t>
      </w:r>
    </w:p>
    <w:p w:rsidR="0059132E" w:rsidRPr="00673A5E" w:rsidRDefault="0059132E" w:rsidP="00266C9A">
      <w:pPr>
        <w:spacing w:after="0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673A5E">
        <w:rPr>
          <w:rFonts w:ascii="Times New Roman" w:hAnsi="Times New Roman" w:cs="Times New Roman"/>
          <w:sz w:val="24"/>
          <w:szCs w:val="28"/>
          <w:u w:val="single"/>
        </w:rPr>
        <w:t xml:space="preserve">Оборудование: </w:t>
      </w:r>
    </w:p>
    <w:p w:rsidR="0059132E" w:rsidRPr="00673A5E" w:rsidRDefault="0059132E" w:rsidP="00266C9A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73A5E">
        <w:rPr>
          <w:rFonts w:ascii="Times New Roman" w:hAnsi="Times New Roman" w:cs="Times New Roman"/>
          <w:sz w:val="24"/>
          <w:szCs w:val="28"/>
        </w:rPr>
        <w:t xml:space="preserve">1. Персональный компьютер </w:t>
      </w:r>
    </w:p>
    <w:p w:rsidR="0059132E" w:rsidRPr="00673A5E" w:rsidRDefault="0059132E" w:rsidP="00266C9A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73A5E">
        <w:rPr>
          <w:rFonts w:ascii="Times New Roman" w:hAnsi="Times New Roman" w:cs="Times New Roman"/>
          <w:sz w:val="24"/>
          <w:szCs w:val="28"/>
        </w:rPr>
        <w:t>2. Мультимедиа</w:t>
      </w:r>
      <w:r w:rsidR="00D9602C" w:rsidRPr="00673A5E">
        <w:rPr>
          <w:rFonts w:ascii="Times New Roman" w:hAnsi="Times New Roman" w:cs="Times New Roman"/>
          <w:sz w:val="24"/>
          <w:szCs w:val="28"/>
        </w:rPr>
        <w:t xml:space="preserve"> - </w:t>
      </w:r>
      <w:r w:rsidRPr="00673A5E">
        <w:rPr>
          <w:rFonts w:ascii="Times New Roman" w:hAnsi="Times New Roman" w:cs="Times New Roman"/>
          <w:sz w:val="24"/>
          <w:szCs w:val="28"/>
        </w:rPr>
        <w:t xml:space="preserve">проектор </w:t>
      </w:r>
    </w:p>
    <w:p w:rsidR="0059132E" w:rsidRPr="00673A5E" w:rsidRDefault="0059132E" w:rsidP="00266C9A">
      <w:pPr>
        <w:spacing w:after="0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673A5E">
        <w:rPr>
          <w:rFonts w:ascii="Times New Roman" w:hAnsi="Times New Roman" w:cs="Times New Roman"/>
          <w:sz w:val="24"/>
          <w:szCs w:val="28"/>
          <w:u w:val="single"/>
        </w:rPr>
        <w:t>Используемые программные средства:</w:t>
      </w:r>
    </w:p>
    <w:p w:rsidR="0059132E" w:rsidRPr="00673A5E" w:rsidRDefault="0059132E" w:rsidP="00266C9A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73A5E">
        <w:rPr>
          <w:rFonts w:ascii="Times New Roman" w:hAnsi="Times New Roman" w:cs="Times New Roman"/>
          <w:sz w:val="24"/>
          <w:szCs w:val="28"/>
        </w:rPr>
        <w:t>1.</w:t>
      </w:r>
      <w:r w:rsidR="00B67B6D" w:rsidRPr="00673A5E">
        <w:rPr>
          <w:rFonts w:ascii="Times New Roman" w:hAnsi="Times New Roman" w:cs="Times New Roman"/>
          <w:sz w:val="24"/>
          <w:szCs w:val="28"/>
        </w:rPr>
        <w:t xml:space="preserve">система </w:t>
      </w:r>
      <w:proofErr w:type="spellStart"/>
      <w:r w:rsidR="00B67B6D" w:rsidRPr="00673A5E">
        <w:rPr>
          <w:rFonts w:ascii="Times New Roman" w:hAnsi="Times New Roman" w:cs="Times New Roman"/>
          <w:sz w:val="24"/>
          <w:szCs w:val="28"/>
        </w:rPr>
        <w:t>КуМир</w:t>
      </w:r>
      <w:proofErr w:type="spellEnd"/>
    </w:p>
    <w:p w:rsidR="0059132E" w:rsidRPr="00673A5E" w:rsidRDefault="0059132E" w:rsidP="00266C9A">
      <w:pPr>
        <w:spacing w:after="0"/>
        <w:ind w:firstLine="709"/>
        <w:rPr>
          <w:rFonts w:ascii="Times New Roman" w:hAnsi="Times New Roman" w:cs="Times New Roman"/>
          <w:sz w:val="24"/>
          <w:szCs w:val="28"/>
        </w:rPr>
      </w:pPr>
      <w:r w:rsidRPr="00673A5E">
        <w:rPr>
          <w:rFonts w:ascii="Times New Roman" w:hAnsi="Times New Roman" w:cs="Times New Roman"/>
          <w:sz w:val="24"/>
          <w:szCs w:val="28"/>
        </w:rPr>
        <w:t xml:space="preserve">2. Программа </w:t>
      </w:r>
      <w:proofErr w:type="gramStart"/>
      <w:r w:rsidRPr="00673A5E">
        <w:rPr>
          <w:rFonts w:ascii="Times New Roman" w:hAnsi="Times New Roman" w:cs="Times New Roman"/>
          <w:sz w:val="24"/>
          <w:szCs w:val="28"/>
        </w:rPr>
        <w:t>MS</w:t>
      </w:r>
      <w:proofErr w:type="gramEnd"/>
      <w:r w:rsidRPr="00673A5E">
        <w:rPr>
          <w:rFonts w:ascii="Times New Roman" w:hAnsi="Times New Roman" w:cs="Times New Roman"/>
          <w:sz w:val="24"/>
          <w:szCs w:val="28"/>
        </w:rPr>
        <w:t>-</w:t>
      </w:r>
      <w:proofErr w:type="spellStart"/>
      <w:r w:rsidRPr="00673A5E">
        <w:rPr>
          <w:rFonts w:ascii="Times New Roman" w:hAnsi="Times New Roman" w:cs="Times New Roman"/>
          <w:sz w:val="24"/>
          <w:szCs w:val="28"/>
        </w:rPr>
        <w:t>РоwеrРоiпt</w:t>
      </w:r>
      <w:proofErr w:type="spellEnd"/>
    </w:p>
    <w:p w:rsidR="00266C9A" w:rsidRDefault="00266C9A" w:rsidP="00266C9A">
      <w:pPr>
        <w:ind w:left="360"/>
        <w:rPr>
          <w:sz w:val="28"/>
          <w:szCs w:val="28"/>
          <w:u w:val="single"/>
        </w:rPr>
      </w:pPr>
    </w:p>
    <w:p w:rsidR="006D3E5F" w:rsidRDefault="006D3E5F" w:rsidP="006A1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E5F" w:rsidRDefault="006D3E5F" w:rsidP="006A1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E5F" w:rsidRDefault="006D3E5F" w:rsidP="006A1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E5F" w:rsidRDefault="006D3E5F" w:rsidP="006A1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3E5F" w:rsidRDefault="006D3E5F" w:rsidP="006A1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1154" w:rsidRPr="00266C9A" w:rsidRDefault="006A1154" w:rsidP="006A1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урока</w:t>
      </w:r>
    </w:p>
    <w:p w:rsidR="006A1154" w:rsidRDefault="006A1154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0"/>
        <w:gridCol w:w="6627"/>
        <w:gridCol w:w="6477"/>
        <w:gridCol w:w="1813"/>
      </w:tblGrid>
      <w:tr w:rsidR="006A1154" w:rsidRPr="002F6C3B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66C9A" w:rsidRDefault="006A1154" w:rsidP="000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66C9A" w:rsidRDefault="006A1154" w:rsidP="006A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66C9A" w:rsidRDefault="006A1154" w:rsidP="000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Виды и формы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66C9A" w:rsidRDefault="006A1154" w:rsidP="000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Длительность</w:t>
            </w:r>
          </w:p>
        </w:tc>
      </w:tr>
      <w:tr w:rsidR="006A1154" w:rsidRPr="002F6C3B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8F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Приветствие, п</w:t>
            </w:r>
            <w:r w:rsidRPr="002F6C3B">
              <w:rPr>
                <w:rFonts w:ascii="Times New Roman" w:hAnsi="Times New Roman" w:cs="Times New Roman"/>
                <w:sz w:val="24"/>
                <w:szCs w:val="24"/>
              </w:rPr>
              <w:t>роверка присутствующих учащихся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</w:tr>
      <w:tr w:rsidR="006A1154" w:rsidRPr="002F6C3B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урока, определение целей и задач занятия. Мотивация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Озвучить тему урока. Описание задачи, постановка целей моделирования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6A1154" w:rsidRPr="002F6C3B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этапов моделирования.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(фронтальная) работа учителя с классом.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2F6C3B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</w:tc>
      </w:tr>
      <w:tr w:rsidR="006A1154" w:rsidRPr="00B55546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информационной и математической модели</w:t>
            </w:r>
            <w:r w:rsidR="002D4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(фронтальная) работа учителя с классом, работа учащихся в тетрадях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26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A1154" w:rsidRPr="00B55546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компьютерной</w:t>
            </w: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на компьютере в MS </w:t>
            </w:r>
            <w:proofErr w:type="spellStart"/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26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A1154" w:rsidRPr="00B55546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эксперимент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на компьютере в MS </w:t>
            </w:r>
            <w:proofErr w:type="spellStart"/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1B398B" w:rsidP="006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1154"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1B398B" w:rsidRPr="00B55546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98B" w:rsidRDefault="001B398B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98B" w:rsidRPr="00B55546" w:rsidRDefault="001B398B" w:rsidP="002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моделирования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98B" w:rsidRPr="00B55546" w:rsidRDefault="001B398B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учащихся в тетрадях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398B" w:rsidRDefault="001B398B" w:rsidP="006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6A1154" w:rsidRPr="00B55546" w:rsidTr="00062D4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1B398B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A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2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проверка работы, выставление оценок</w:t>
            </w:r>
          </w:p>
          <w:p w:rsidR="006A1154" w:rsidRPr="00B55546" w:rsidRDefault="006A1154" w:rsidP="002F6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062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учителя с классом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A1154" w:rsidRPr="00B55546" w:rsidRDefault="006A1154" w:rsidP="006A1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</w:tbl>
    <w:p w:rsidR="006A1154" w:rsidRPr="00C223BF" w:rsidRDefault="006A1154" w:rsidP="00DD09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67B6D" w:rsidRDefault="00B67B6D" w:rsidP="00062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B6D" w:rsidRDefault="00B67B6D" w:rsidP="00062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0F1" w:rsidRDefault="002E2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9132E" w:rsidRDefault="00062D4B" w:rsidP="00062D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  <w:r w:rsidR="0059132E" w:rsidRPr="00266C9A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2207"/>
        <w:gridCol w:w="2428"/>
        <w:gridCol w:w="2250"/>
        <w:gridCol w:w="6457"/>
      </w:tblGrid>
      <w:tr w:rsidR="002E20F1" w:rsidRPr="000D6863" w:rsidTr="002E20F1">
        <w:trPr>
          <w:trHeight w:val="421"/>
        </w:trPr>
        <w:tc>
          <w:tcPr>
            <w:tcW w:w="1659" w:type="dxa"/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Этапы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207" w:type="dxa"/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Цель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этапа</w:t>
            </w:r>
          </w:p>
        </w:tc>
        <w:tc>
          <w:tcPr>
            <w:tcW w:w="2428" w:type="dxa"/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645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E20F1" w:rsidRPr="000D6863" w:rsidRDefault="002E20F1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Приёмы,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2E20F1" w:rsidRPr="002E20F1" w:rsidTr="002E20F1">
        <w:trPr>
          <w:trHeight w:val="1169"/>
        </w:trPr>
        <w:tc>
          <w:tcPr>
            <w:tcW w:w="1659" w:type="dxa"/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2E20F1" w:rsidRDefault="002E20F1" w:rsidP="002E20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2207" w:type="dxa"/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2E20F1" w:rsidRDefault="002E20F1" w:rsidP="002E20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Активация учащихся.</w:t>
            </w:r>
          </w:p>
        </w:tc>
        <w:tc>
          <w:tcPr>
            <w:tcW w:w="2428" w:type="dxa"/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2E20F1" w:rsidRDefault="002E20F1" w:rsidP="002E20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Активизирует учащихся на деятельность на уроке</w:t>
            </w:r>
          </w:p>
        </w:tc>
        <w:tc>
          <w:tcPr>
            <w:tcW w:w="2250" w:type="dxa"/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2E20F1" w:rsidRDefault="002E20F1" w:rsidP="002E20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учителя, контролируют готовность к уроку, выполняют задание.</w:t>
            </w:r>
          </w:p>
        </w:tc>
        <w:tc>
          <w:tcPr>
            <w:tcW w:w="645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E20F1" w:rsidRDefault="002E20F1" w:rsidP="002E20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мобилизация внимания, уважение к окружающим.</w:t>
            </w:r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E2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2E2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елеполагание</w:t>
            </w:r>
            <w:proofErr w:type="spellEnd"/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20F1" w:rsidRPr="002E20F1" w:rsidRDefault="002E20F1" w:rsidP="002E20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E2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2E20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</w:t>
            </w:r>
            <w:proofErr w:type="spellEnd"/>
            <w:r w:rsidRPr="002E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сотрудничества с учителем и сверстниками.</w:t>
            </w:r>
          </w:p>
        </w:tc>
      </w:tr>
    </w:tbl>
    <w:p w:rsidR="002E20F1" w:rsidRPr="00266C9A" w:rsidRDefault="002E20F1" w:rsidP="00062D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2E" w:rsidRPr="00266C9A" w:rsidRDefault="0059132E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C9A">
        <w:rPr>
          <w:rFonts w:ascii="Times New Roman" w:hAnsi="Times New Roman" w:cs="Times New Roman"/>
          <w:b/>
          <w:i/>
          <w:sz w:val="28"/>
          <w:szCs w:val="28"/>
        </w:rPr>
        <w:t xml:space="preserve">1. Организационный момент. </w:t>
      </w:r>
    </w:p>
    <w:p w:rsidR="0059132E" w:rsidRPr="00266C9A" w:rsidRDefault="0059132E" w:rsidP="002F6C3B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sz w:val="28"/>
          <w:szCs w:val="28"/>
        </w:rPr>
        <w:t xml:space="preserve">Приветствие учеников; </w:t>
      </w:r>
    </w:p>
    <w:p w:rsidR="0059132E" w:rsidRDefault="0059132E" w:rsidP="002F6C3B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sz w:val="28"/>
          <w:szCs w:val="28"/>
        </w:rPr>
        <w:t xml:space="preserve">Проверка присутствующих учащихся на уроке. </w:t>
      </w:r>
    </w:p>
    <w:p w:rsidR="002E20F1" w:rsidRPr="00266C9A" w:rsidRDefault="002E20F1" w:rsidP="002E20F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132E" w:rsidRDefault="0059132E" w:rsidP="002F6C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C9A">
        <w:rPr>
          <w:rFonts w:ascii="Times New Roman" w:hAnsi="Times New Roman" w:cs="Times New Roman"/>
          <w:b/>
          <w:i/>
          <w:sz w:val="28"/>
          <w:szCs w:val="28"/>
        </w:rPr>
        <w:t>2. Объявление темы урока, определение целей и задач занятия</w:t>
      </w:r>
    </w:p>
    <w:tbl>
      <w:tblPr>
        <w:tblW w:w="152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819"/>
        <w:gridCol w:w="1774"/>
        <w:gridCol w:w="3063"/>
        <w:gridCol w:w="6342"/>
      </w:tblGrid>
      <w:tr w:rsidR="002E20F1" w:rsidRPr="000D6863" w:rsidTr="002E20F1">
        <w:trPr>
          <w:trHeight w:val="522"/>
        </w:trPr>
        <w:tc>
          <w:tcPr>
            <w:tcW w:w="220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Этапы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8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Цель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этапа</w:t>
            </w:r>
          </w:p>
        </w:tc>
        <w:tc>
          <w:tcPr>
            <w:tcW w:w="177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06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634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E20F1" w:rsidRPr="000D6863" w:rsidRDefault="002E20F1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Приёмы,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2E20F1" w:rsidRPr="000D6863" w:rsidTr="002E20F1">
        <w:trPr>
          <w:trHeight w:val="2318"/>
        </w:trPr>
        <w:tc>
          <w:tcPr>
            <w:tcW w:w="220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2. Постановка цели и задач урока. Мотивация учебной деятельности учащихся.</w:t>
            </w:r>
          </w:p>
        </w:tc>
        <w:tc>
          <w:tcPr>
            <w:tcW w:w="18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2E20F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Создать условия для возникновения внутренней потребности включения в учебную деятельность.</w:t>
            </w:r>
          </w:p>
        </w:tc>
        <w:tc>
          <w:tcPr>
            <w:tcW w:w="177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lang w:eastAsia="ru-RU"/>
              </w:rPr>
              <w:t>Задает наводящие вопросы</w:t>
            </w:r>
          </w:p>
        </w:tc>
        <w:tc>
          <w:tcPr>
            <w:tcW w:w="306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2E20F1" w:rsidRPr="000D6863" w:rsidRDefault="002E20F1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Отвечают на вопросы учителя, обсуждают их. Формулируют цели урока, определив границы знания и незнания.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  <w:t>Составляют план достижения цели и определяют алгоритм действий.</w:t>
            </w:r>
          </w:p>
        </w:tc>
        <w:tc>
          <w:tcPr>
            <w:tcW w:w="634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2E20F1" w:rsidRDefault="002E20F1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proofErr w:type="spell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Регулятивные</w:t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ц</w:t>
            </w:r>
            <w:proofErr w:type="gram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елеполагание</w:t>
            </w:r>
            <w:proofErr w:type="spell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; планирование.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 xml:space="preserve">Познавательные: </w:t>
            </w:r>
            <w:proofErr w:type="spell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общеучебные</w:t>
            </w:r>
            <w:proofErr w:type="spellEnd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 xml:space="preserve"> – логически</w:t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е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–</w:t>
            </w:r>
            <w:proofErr w:type="gram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 xml:space="preserve"> решение проблемы, построение логической цепи рассуждений, доказательство, выдвижение гипотез и их обоснование;</w:t>
            </w:r>
          </w:p>
          <w:p w:rsidR="002E20F1" w:rsidRPr="000D6863" w:rsidRDefault="002E20F1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proofErr w:type="spell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Коммуникативные</w:t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и</w:t>
            </w:r>
            <w:proofErr w:type="gram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нициативное</w:t>
            </w:r>
            <w:proofErr w:type="spell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 xml:space="preserve"> сотрудничество в поиске и выборе информации.</w:t>
            </w:r>
          </w:p>
        </w:tc>
      </w:tr>
    </w:tbl>
    <w:p w:rsidR="00AF0743" w:rsidRPr="00266C9A" w:rsidRDefault="00AF0743" w:rsidP="00BB0A66">
      <w:pPr>
        <w:shd w:val="clear" w:color="auto" w:fill="BFBFBF" w:themeFill="background1" w:themeFillShade="BF"/>
        <w:spacing w:after="115"/>
        <w:ind w:right="7654"/>
        <w:rPr>
          <w:rFonts w:ascii="Times New Roman" w:eastAsia="Calibri" w:hAnsi="Times New Roman" w:cs="Times New Roman"/>
          <w:sz w:val="28"/>
          <w:szCs w:val="28"/>
        </w:rPr>
      </w:pPr>
      <w:r w:rsidRPr="00266C9A">
        <w:rPr>
          <w:rFonts w:ascii="Times New Roman" w:eastAsia="Calibri" w:hAnsi="Times New Roman" w:cs="Times New Roman"/>
          <w:sz w:val="28"/>
          <w:szCs w:val="28"/>
        </w:rPr>
        <w:t>Стадия вызова</w:t>
      </w:r>
    </w:p>
    <w:p w:rsidR="004A4B5B" w:rsidRPr="00266C9A" w:rsidRDefault="00266C9A" w:rsidP="00266C9A">
      <w:pPr>
        <w:shd w:val="clear" w:color="auto" w:fill="FFFFFF"/>
        <w:spacing w:after="1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C9A">
        <w:rPr>
          <w:rFonts w:ascii="Times New Roman" w:eastAsia="Calibri" w:hAnsi="Times New Roman" w:cs="Times New Roman"/>
          <w:b/>
          <w:i/>
          <w:sz w:val="28"/>
          <w:szCs w:val="28"/>
        </w:rPr>
        <w:t>Учитель информатики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A4B5B" w:rsidRPr="00266C9A">
        <w:rPr>
          <w:rFonts w:ascii="Times New Roman" w:eastAsia="Calibri" w:hAnsi="Times New Roman" w:cs="Times New Roman"/>
          <w:sz w:val="28"/>
          <w:szCs w:val="28"/>
        </w:rPr>
        <w:t>В одном из своих выступлений советский математик, геофизик и механик. Академик АН СССР и РАНсказал</w:t>
      </w:r>
      <w:r w:rsidR="004132B8" w:rsidRPr="00266C9A">
        <w:rPr>
          <w:rFonts w:ascii="Times New Roman" w:eastAsia="Calibri" w:hAnsi="Times New Roman" w:cs="Times New Roman"/>
          <w:sz w:val="28"/>
          <w:szCs w:val="28"/>
        </w:rPr>
        <w:t xml:space="preserve">: ««Числа управляют миром», – говорили пифагорейцы. Но числа дают возможность человеку управлять миром, и </w:t>
      </w:r>
      <w:r w:rsidR="004132B8" w:rsidRPr="00266C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этом нас убеждает весь ход развития науки и техники наших дней.». </w:t>
      </w:r>
      <w:proofErr w:type="gramStart"/>
      <w:r w:rsidR="004132B8" w:rsidRPr="00266C9A">
        <w:rPr>
          <w:rFonts w:ascii="Times New Roman" w:eastAsia="Calibri" w:hAnsi="Times New Roman" w:cs="Times New Roman"/>
          <w:sz w:val="28"/>
          <w:szCs w:val="28"/>
        </w:rPr>
        <w:t>Мы</w:t>
      </w:r>
      <w:proofErr w:type="gramEnd"/>
      <w:r w:rsidR="004132B8" w:rsidRPr="00266C9A">
        <w:rPr>
          <w:rFonts w:ascii="Times New Roman" w:eastAsia="Calibri" w:hAnsi="Times New Roman" w:cs="Times New Roman"/>
          <w:sz w:val="28"/>
          <w:szCs w:val="28"/>
        </w:rPr>
        <w:t xml:space="preserve"> с вами наблюдая видим, что это действительно так. Например, </w:t>
      </w:r>
      <w:r w:rsidR="004A4B5B" w:rsidRPr="00266C9A">
        <w:rPr>
          <w:rFonts w:ascii="Times New Roman" w:eastAsia="Calibri" w:hAnsi="Times New Roman" w:cs="Times New Roman"/>
          <w:sz w:val="28"/>
          <w:szCs w:val="28"/>
        </w:rPr>
        <w:t>МКС - КРУПНЕЙШИЙ МЕЖДУНАРОДНЫЙ ПРОЕКТ В СФЕРЕ ВЫСОКИХ ТЕХНОЛОГИЙ.17 июля 1992 г. президенты Российской Федерации и США подписали Соглашение между Россией и США о сотрудничестве в космосе. И уже17 декабря 1993 г. Правительство Российской Федерации своим распоряжением дало согласие на участие России в программе МКС.</w:t>
      </w:r>
    </w:p>
    <w:p w:rsidR="004A4B5B" w:rsidRPr="00266C9A" w:rsidRDefault="004A4B5B" w:rsidP="002F6C3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66C9A">
        <w:rPr>
          <w:rFonts w:ascii="Times New Roman" w:hAnsi="Times New Roman"/>
          <w:b/>
          <w:sz w:val="28"/>
          <w:szCs w:val="28"/>
        </w:rPr>
        <w:t>Показ видео</w:t>
      </w:r>
      <w:r w:rsidR="007A7DEF">
        <w:rPr>
          <w:rFonts w:ascii="Times New Roman" w:hAnsi="Times New Roman"/>
          <w:b/>
          <w:sz w:val="28"/>
          <w:szCs w:val="28"/>
        </w:rPr>
        <w:t xml:space="preserve"> (стыковка космических кораблей)</w:t>
      </w:r>
    </w:p>
    <w:p w:rsidR="001415A2" w:rsidRDefault="00266C9A" w:rsidP="002F6C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 информатики: </w:t>
      </w:r>
      <w:r w:rsidR="00B527A5" w:rsidRPr="00266C9A">
        <w:rPr>
          <w:rFonts w:ascii="Times New Roman" w:hAnsi="Times New Roman"/>
          <w:sz w:val="28"/>
          <w:szCs w:val="28"/>
        </w:rPr>
        <w:t xml:space="preserve">Сегодня на уроке мы </w:t>
      </w:r>
      <w:r w:rsidR="00914DFE" w:rsidRPr="00266C9A">
        <w:rPr>
          <w:rFonts w:ascii="Times New Roman" w:hAnsi="Times New Roman"/>
          <w:sz w:val="28"/>
          <w:szCs w:val="28"/>
        </w:rPr>
        <w:t xml:space="preserve">предлагаем вам поучаствовать </w:t>
      </w:r>
      <w:r w:rsidR="001415A2" w:rsidRPr="00266C9A">
        <w:rPr>
          <w:rFonts w:ascii="Times New Roman" w:hAnsi="Times New Roman"/>
          <w:sz w:val="28"/>
          <w:szCs w:val="28"/>
        </w:rPr>
        <w:t xml:space="preserve">в </w:t>
      </w:r>
      <w:r w:rsidR="00914DFE" w:rsidRPr="00266C9A">
        <w:rPr>
          <w:rFonts w:ascii="Times New Roman" w:hAnsi="Times New Roman"/>
          <w:sz w:val="28"/>
          <w:szCs w:val="28"/>
        </w:rPr>
        <w:t>моделировании процесса состыковки МКС и космического корабля с космонавтами на борту. Поэтому наш класс на некоторое время становится</w:t>
      </w:r>
      <w:r w:rsidR="00445403" w:rsidRPr="00266C9A">
        <w:rPr>
          <w:rFonts w:ascii="Times New Roman" w:hAnsi="Times New Roman"/>
          <w:sz w:val="28"/>
          <w:szCs w:val="28"/>
        </w:rPr>
        <w:t>Ц</w:t>
      </w:r>
      <w:r w:rsidR="001415A2" w:rsidRPr="00266C9A">
        <w:rPr>
          <w:rFonts w:ascii="Times New Roman" w:hAnsi="Times New Roman"/>
          <w:sz w:val="28"/>
          <w:szCs w:val="28"/>
        </w:rPr>
        <w:t>ентром управления полетом,</w:t>
      </w:r>
      <w:r w:rsidR="00914DFE" w:rsidRPr="00266C9A">
        <w:rPr>
          <w:rFonts w:ascii="Times New Roman" w:hAnsi="Times New Roman"/>
          <w:sz w:val="28"/>
          <w:szCs w:val="28"/>
        </w:rPr>
        <w:t xml:space="preserve"> а мы с вами </w:t>
      </w:r>
      <w:proofErr w:type="spellStart"/>
      <w:r w:rsidR="00914DFE" w:rsidRPr="00266C9A">
        <w:rPr>
          <w:rFonts w:ascii="Times New Roman" w:hAnsi="Times New Roman"/>
          <w:sz w:val="28"/>
          <w:szCs w:val="28"/>
        </w:rPr>
        <w:t>балистической</w:t>
      </w:r>
      <w:proofErr w:type="spellEnd"/>
      <w:r w:rsidR="00914DFE" w:rsidRPr="00266C9A">
        <w:rPr>
          <w:rFonts w:ascii="Times New Roman" w:hAnsi="Times New Roman"/>
          <w:sz w:val="28"/>
          <w:szCs w:val="28"/>
        </w:rPr>
        <w:t xml:space="preserve"> группой</w:t>
      </w:r>
      <w:r w:rsidR="001415A2" w:rsidRPr="00266C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Приветствую, Вас, коллеги.</w:t>
      </w:r>
    </w:p>
    <w:tbl>
      <w:tblPr>
        <w:tblW w:w="151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1853"/>
        <w:gridCol w:w="1908"/>
        <w:gridCol w:w="3119"/>
        <w:gridCol w:w="6176"/>
      </w:tblGrid>
      <w:tr w:rsidR="00F12140" w:rsidRPr="000D6863" w:rsidTr="00F12140">
        <w:trPr>
          <w:trHeight w:val="432"/>
        </w:trPr>
        <w:tc>
          <w:tcPr>
            <w:tcW w:w="21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Этапы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85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Цель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этапа</w:t>
            </w:r>
          </w:p>
        </w:tc>
        <w:tc>
          <w:tcPr>
            <w:tcW w:w="190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1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617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Приёмы,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F12140" w:rsidRPr="000D6863" w:rsidTr="00F12140">
        <w:trPr>
          <w:trHeight w:val="1672"/>
        </w:trPr>
        <w:tc>
          <w:tcPr>
            <w:tcW w:w="212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3.Актуализация знаний.</w:t>
            </w:r>
          </w:p>
        </w:tc>
        <w:tc>
          <w:tcPr>
            <w:tcW w:w="185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Выявить уровень знаний и систематизировать их.</w:t>
            </w:r>
          </w:p>
        </w:tc>
        <w:tc>
          <w:tcPr>
            <w:tcW w:w="190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r>
              <w:rPr>
                <w:rFonts w:ascii="OpenSans" w:eastAsia="Times New Roman" w:hAnsi="OpenSans" w:hint="eastAsia"/>
                <w:color w:val="000000"/>
                <w:lang w:eastAsia="ru-RU"/>
              </w:rPr>
              <w:t>И</w:t>
            </w:r>
            <w:r>
              <w:rPr>
                <w:rFonts w:ascii="OpenSans" w:eastAsia="Times New Roman" w:hAnsi="OpenSans"/>
                <w:color w:val="000000"/>
                <w:lang w:eastAsia="ru-RU"/>
              </w:rPr>
              <w:t>спользует приемы ТРКМ</w:t>
            </w:r>
          </w:p>
        </w:tc>
        <w:tc>
          <w:tcPr>
            <w:tcW w:w="31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Представляют результаты исследования.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  <w:t>Участвуют в обсуждении проблемных вопросов, формулируют собственное мнение и аргументируют его.</w:t>
            </w:r>
          </w:p>
        </w:tc>
        <w:tc>
          <w:tcPr>
            <w:tcW w:w="617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Личностные</w:t>
            </w:r>
            <w:proofErr w:type="gramEnd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осознание своих возможностей.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Регулятивные: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умение регулировать свои действия.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Коммуникативные</w:t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п</w:t>
            </w:r>
            <w:proofErr w:type="gram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ланирование учебного сотрудничества с учителем и сверстниками.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Познавательные: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логические – анализ объектов с целью выделения признаков.</w:t>
            </w:r>
          </w:p>
        </w:tc>
      </w:tr>
    </w:tbl>
    <w:p w:rsidR="00F12140" w:rsidRPr="00266C9A" w:rsidRDefault="00F12140" w:rsidP="002F6C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C43" w:rsidRPr="00266C9A" w:rsidRDefault="00E75C43" w:rsidP="002F6C3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6C9A">
        <w:rPr>
          <w:rFonts w:ascii="Times New Roman" w:hAnsi="Times New Roman"/>
          <w:b/>
          <w:sz w:val="28"/>
          <w:szCs w:val="28"/>
          <w:u w:val="single"/>
        </w:rPr>
        <w:t>Прием «Толстый и тонкий вопрос»</w:t>
      </w:r>
    </w:p>
    <w:p w:rsidR="001415A2" w:rsidRPr="00266C9A" w:rsidRDefault="001415A2" w:rsidP="002F6C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sz w:val="28"/>
          <w:szCs w:val="28"/>
        </w:rPr>
        <w:t>Как вы думаете</w:t>
      </w:r>
      <w:r w:rsidR="00AF0743" w:rsidRPr="00266C9A">
        <w:rPr>
          <w:rFonts w:ascii="Times New Roman" w:hAnsi="Times New Roman"/>
          <w:sz w:val="28"/>
          <w:szCs w:val="28"/>
        </w:rPr>
        <w:t>,</w:t>
      </w:r>
      <w:r w:rsidRPr="00266C9A">
        <w:rPr>
          <w:rFonts w:ascii="Times New Roman" w:hAnsi="Times New Roman"/>
          <w:sz w:val="28"/>
          <w:szCs w:val="28"/>
        </w:rPr>
        <w:t xml:space="preserve"> в каком случае состыковка кораблей произойдет? (возможный ответ: когда области </w:t>
      </w:r>
      <w:r w:rsidR="00445403" w:rsidRPr="00266C9A">
        <w:rPr>
          <w:rFonts w:ascii="Times New Roman" w:hAnsi="Times New Roman"/>
          <w:sz w:val="28"/>
          <w:szCs w:val="28"/>
        </w:rPr>
        <w:t xml:space="preserve">МКС и космического корабля </w:t>
      </w:r>
      <w:r w:rsidRPr="00266C9A">
        <w:rPr>
          <w:rFonts w:ascii="Times New Roman" w:hAnsi="Times New Roman"/>
          <w:sz w:val="28"/>
          <w:szCs w:val="28"/>
        </w:rPr>
        <w:t>соприкоснутся).</w:t>
      </w:r>
    </w:p>
    <w:p w:rsidR="00E75C43" w:rsidRDefault="00E75C43" w:rsidP="002F6C3B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66C9A">
        <w:rPr>
          <w:rFonts w:ascii="Times New Roman" w:hAnsi="Times New Roman"/>
          <w:b/>
          <w:i/>
          <w:sz w:val="28"/>
          <w:szCs w:val="28"/>
        </w:rPr>
        <w:t xml:space="preserve">Показ чертежей соединений каких-то деталей. </w:t>
      </w:r>
    </w:p>
    <w:p w:rsidR="002E20F1" w:rsidRPr="00266C9A" w:rsidRDefault="002E20F1" w:rsidP="002F6C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5C43" w:rsidRPr="00266C9A" w:rsidRDefault="00266C9A" w:rsidP="002F6C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Учитель математики: </w:t>
      </w:r>
      <w:r w:rsidR="00E75C43" w:rsidRPr="00266C9A">
        <w:rPr>
          <w:rFonts w:ascii="Times New Roman" w:hAnsi="Times New Roman"/>
          <w:sz w:val="28"/>
          <w:szCs w:val="28"/>
        </w:rPr>
        <w:t>Как вы думаете, каким образом можно задать область  соприкосновения? (возможный вариант ответа: нарисовать её, какой системой уравнений)</w:t>
      </w:r>
    </w:p>
    <w:p w:rsidR="00E75C43" w:rsidRPr="00266C9A" w:rsidRDefault="00E75C43" w:rsidP="002F6C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5A2" w:rsidRPr="00266C9A" w:rsidRDefault="001415A2" w:rsidP="001415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sz w:val="28"/>
          <w:szCs w:val="28"/>
        </w:rPr>
        <w:t xml:space="preserve">Поэтому попробуем сформулировать цель урока: </w:t>
      </w:r>
    </w:p>
    <w:p w:rsidR="001415A2" w:rsidRPr="00266C9A" w:rsidRDefault="001415A2" w:rsidP="002F6C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15A2" w:rsidRPr="00266C9A" w:rsidRDefault="002C25BD" w:rsidP="002F6C3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6C9A">
        <w:rPr>
          <w:rFonts w:ascii="Times New Roman" w:hAnsi="Times New Roman"/>
          <w:sz w:val="28"/>
          <w:szCs w:val="28"/>
        </w:rPr>
        <w:t>Давайте пробуем проанализировать ситуацию, что мы имеем</w:t>
      </w:r>
      <w:proofErr w:type="gramStart"/>
      <w:r w:rsidRPr="00266C9A">
        <w:rPr>
          <w:rFonts w:ascii="Times New Roman" w:hAnsi="Times New Roman"/>
          <w:sz w:val="28"/>
          <w:szCs w:val="28"/>
        </w:rPr>
        <w:t>.</w:t>
      </w:r>
      <w:proofErr w:type="gramEnd"/>
      <w:r w:rsidRPr="00266C9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66C9A">
        <w:rPr>
          <w:rFonts w:ascii="Times New Roman" w:hAnsi="Times New Roman"/>
          <w:sz w:val="28"/>
          <w:szCs w:val="28"/>
        </w:rPr>
        <w:t>р</w:t>
      </w:r>
      <w:proofErr w:type="gramEnd"/>
      <w:r w:rsidRPr="00266C9A">
        <w:rPr>
          <w:rFonts w:ascii="Times New Roman" w:hAnsi="Times New Roman"/>
          <w:sz w:val="28"/>
          <w:szCs w:val="28"/>
        </w:rPr>
        <w:t xml:space="preserve">ебятам дается 2 минуты на обсуждение ответов на вопросы ) </w:t>
      </w:r>
      <w:r w:rsidRPr="00266C9A">
        <w:rPr>
          <w:rFonts w:ascii="Times New Roman" w:hAnsi="Times New Roman"/>
          <w:b/>
          <w:sz w:val="28"/>
          <w:szCs w:val="28"/>
          <w:u w:val="single"/>
        </w:rPr>
        <w:t>прием «Концептуальная таблица»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4218"/>
      </w:tblGrid>
      <w:tr w:rsidR="00E75C43" w:rsidRPr="00266C9A" w:rsidTr="00E75C43">
        <w:tc>
          <w:tcPr>
            <w:tcW w:w="5245" w:type="dxa"/>
            <w:shd w:val="clear" w:color="auto" w:fill="D9D9D9" w:themeFill="background1" w:themeFillShade="D9"/>
          </w:tcPr>
          <w:p w:rsidR="00E75C43" w:rsidRPr="00266C9A" w:rsidRDefault="00E75C43" w:rsidP="00E75C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E75C43" w:rsidRPr="00266C9A" w:rsidRDefault="00E75C43" w:rsidP="00E75C4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b/>
                <w:sz w:val="28"/>
                <w:szCs w:val="28"/>
              </w:rPr>
              <w:t>Выводы  учащихся</w:t>
            </w:r>
          </w:p>
        </w:tc>
      </w:tr>
      <w:tr w:rsidR="00E75C43" w:rsidRPr="00266C9A" w:rsidTr="00E75C43">
        <w:tc>
          <w:tcPr>
            <w:tcW w:w="5245" w:type="dxa"/>
          </w:tcPr>
          <w:p w:rsidR="00E75C43" w:rsidRPr="00266C9A" w:rsidRDefault="00E75C43" w:rsidP="00E75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моделируется?</w:t>
            </w:r>
          </w:p>
        </w:tc>
        <w:tc>
          <w:tcPr>
            <w:tcW w:w="4218" w:type="dxa"/>
          </w:tcPr>
          <w:p w:rsidR="00E75C43" w:rsidRPr="00266C9A" w:rsidRDefault="00E75C43" w:rsidP="00E75C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43" w:rsidRPr="00266C9A" w:rsidTr="00E75C43">
        <w:tc>
          <w:tcPr>
            <w:tcW w:w="5245" w:type="dxa"/>
          </w:tcPr>
          <w:p w:rsidR="00E75C43" w:rsidRPr="00266C9A" w:rsidRDefault="00E75C43" w:rsidP="00E75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известно?</w:t>
            </w:r>
          </w:p>
        </w:tc>
        <w:tc>
          <w:tcPr>
            <w:tcW w:w="4218" w:type="dxa"/>
          </w:tcPr>
          <w:p w:rsidR="00E75C43" w:rsidRPr="00266C9A" w:rsidRDefault="00E75C43" w:rsidP="00E75C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43" w:rsidRPr="00266C9A" w:rsidTr="00E75C43">
        <w:tc>
          <w:tcPr>
            <w:tcW w:w="5245" w:type="dxa"/>
          </w:tcPr>
          <w:p w:rsidR="00E75C43" w:rsidRPr="00266C9A" w:rsidRDefault="00E75C43" w:rsidP="00E75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определить область  состыковки?</w:t>
            </w:r>
          </w:p>
        </w:tc>
        <w:tc>
          <w:tcPr>
            <w:tcW w:w="4218" w:type="dxa"/>
          </w:tcPr>
          <w:p w:rsidR="00E75C43" w:rsidRPr="00266C9A" w:rsidRDefault="00E75C43" w:rsidP="00E75C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C43" w:rsidRPr="00266C9A" w:rsidTr="00E75C43">
        <w:tc>
          <w:tcPr>
            <w:tcW w:w="5245" w:type="dxa"/>
          </w:tcPr>
          <w:p w:rsidR="00E75C43" w:rsidRPr="00266C9A" w:rsidRDefault="00CE0013" w:rsidP="00E75C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может помочь произвести быстрые расчеты в Центре </w:t>
            </w: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управления полетом</w:t>
            </w:r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4218" w:type="dxa"/>
          </w:tcPr>
          <w:p w:rsidR="00E75C43" w:rsidRPr="00266C9A" w:rsidRDefault="00E75C43" w:rsidP="00E75C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C43" w:rsidRPr="00266C9A" w:rsidRDefault="00E75C43" w:rsidP="002F6C3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144B" w:rsidRPr="00266C9A" w:rsidRDefault="0095144B" w:rsidP="00266C9A">
      <w:pPr>
        <w:shd w:val="clear" w:color="auto" w:fill="BFBFBF" w:themeFill="background1" w:themeFillShade="BF"/>
        <w:spacing w:after="115"/>
        <w:ind w:right="6378"/>
        <w:rPr>
          <w:rFonts w:ascii="Times New Roman" w:hAnsi="Times New Roman" w:cs="Times New Roman"/>
          <w:b/>
          <w:sz w:val="28"/>
          <w:szCs w:val="28"/>
        </w:rPr>
      </w:pPr>
      <w:r w:rsidRPr="00266C9A">
        <w:rPr>
          <w:rFonts w:ascii="Times New Roman" w:eastAsia="Calibri" w:hAnsi="Times New Roman" w:cs="Times New Roman"/>
          <w:sz w:val="28"/>
          <w:szCs w:val="28"/>
        </w:rPr>
        <w:t>Стадия осмысления</w:t>
      </w:r>
    </w:p>
    <w:p w:rsidR="002974CD" w:rsidRPr="00266C9A" w:rsidRDefault="00AF0743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b/>
          <w:i/>
          <w:sz w:val="28"/>
          <w:szCs w:val="28"/>
        </w:rPr>
        <w:t>Учитель информатики</w:t>
      </w:r>
      <w:r w:rsidRPr="00266C9A">
        <w:rPr>
          <w:rFonts w:ascii="Times New Roman" w:hAnsi="Times New Roman"/>
          <w:b/>
          <w:sz w:val="28"/>
          <w:szCs w:val="28"/>
        </w:rPr>
        <w:t xml:space="preserve">: </w:t>
      </w:r>
      <w:r w:rsidRPr="00266C9A">
        <w:rPr>
          <w:rFonts w:ascii="Times New Roman" w:hAnsi="Times New Roman"/>
          <w:sz w:val="28"/>
          <w:szCs w:val="28"/>
        </w:rPr>
        <w:t xml:space="preserve">Ребята озвучьте, </w:t>
      </w:r>
      <w:proofErr w:type="gramStart"/>
      <w:r w:rsidRPr="00266C9A">
        <w:rPr>
          <w:rFonts w:ascii="Times New Roman" w:hAnsi="Times New Roman"/>
          <w:sz w:val="28"/>
          <w:szCs w:val="28"/>
        </w:rPr>
        <w:t>пожалуйста</w:t>
      </w:r>
      <w:proofErr w:type="gramEnd"/>
      <w:r w:rsidRPr="00266C9A">
        <w:rPr>
          <w:rFonts w:ascii="Times New Roman" w:hAnsi="Times New Roman"/>
          <w:sz w:val="28"/>
          <w:szCs w:val="28"/>
        </w:rPr>
        <w:t xml:space="preserve"> свои ответы (ребята  озвучивают свои выводы)</w:t>
      </w:r>
    </w:p>
    <w:p w:rsidR="002758E0" w:rsidRPr="00266C9A" w:rsidRDefault="002758E0" w:rsidP="00AF0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F0743" w:rsidRPr="00266C9A" w:rsidRDefault="00266114" w:rsidP="00AF0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6C9A">
        <w:rPr>
          <w:rFonts w:ascii="Times New Roman" w:hAnsi="Times New Roman"/>
          <w:b/>
          <w:i/>
          <w:sz w:val="28"/>
          <w:szCs w:val="28"/>
        </w:rPr>
        <w:t>Учитель математики</w:t>
      </w:r>
      <w:r w:rsidRPr="00266C9A">
        <w:rPr>
          <w:rFonts w:ascii="Times New Roman" w:hAnsi="Times New Roman"/>
          <w:b/>
          <w:sz w:val="28"/>
          <w:szCs w:val="28"/>
        </w:rPr>
        <w:t>:</w:t>
      </w:r>
    </w:p>
    <w:p w:rsidR="00E85200" w:rsidRPr="00266C9A" w:rsidRDefault="00266C9A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Коллеги,</w:t>
      </w:r>
      <w:r w:rsidR="00E85200" w:rsidRPr="00266C9A">
        <w:rPr>
          <w:rFonts w:ascii="Times New Roman" w:hAnsi="Times New Roman"/>
          <w:sz w:val="28"/>
          <w:szCs w:val="28"/>
        </w:rPr>
        <w:t xml:space="preserve"> вы сейчас правильно определили место возможной встречи двух космических тел, При помощи чего можно задать данное множество</w:t>
      </w:r>
      <w:proofErr w:type="gramStart"/>
      <w:r w:rsidR="00E85200" w:rsidRPr="00266C9A">
        <w:rPr>
          <w:rFonts w:ascii="Times New Roman" w:hAnsi="Times New Roman"/>
          <w:sz w:val="28"/>
          <w:szCs w:val="28"/>
        </w:rPr>
        <w:t>?.</w:t>
      </w:r>
      <w:proofErr w:type="gramEnd"/>
    </w:p>
    <w:p w:rsidR="00E85200" w:rsidRPr="00266C9A" w:rsidRDefault="00E85200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sz w:val="28"/>
          <w:szCs w:val="28"/>
        </w:rPr>
        <w:t xml:space="preserve"> Прежде чем перейти к следующему этапу, предлагаю сделать разминку.</w:t>
      </w:r>
    </w:p>
    <w:p w:rsidR="00E85200" w:rsidRPr="00266C9A" w:rsidRDefault="00E85200" w:rsidP="00E852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C9A">
        <w:rPr>
          <w:rFonts w:ascii="Times New Roman" w:hAnsi="Times New Roman" w:cs="Times New Roman"/>
          <w:b/>
          <w:sz w:val="28"/>
          <w:szCs w:val="28"/>
        </w:rPr>
        <w:t>Разминка.</w:t>
      </w:r>
      <w:r w:rsidR="00A53947">
        <w:rPr>
          <w:rFonts w:ascii="Times New Roman" w:hAnsi="Times New Roman" w:cs="Times New Roman"/>
          <w:b/>
          <w:sz w:val="28"/>
          <w:szCs w:val="28"/>
        </w:rPr>
        <w:t xml:space="preserve"> ПРИЕМ «Верно и неверно»</w:t>
      </w:r>
    </w:p>
    <w:p w:rsidR="00266C9A" w:rsidRDefault="00E85200" w:rsidP="00E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sz w:val="28"/>
          <w:szCs w:val="28"/>
        </w:rPr>
        <w:t>Верно ли утверждение:  1. Если к обеим частям  неравенства прибавить</w:t>
      </w:r>
    </w:p>
    <w:p w:rsidR="00E85200" w:rsidRPr="00266C9A" w:rsidRDefault="00E85200" w:rsidP="00E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sz w:val="28"/>
          <w:szCs w:val="28"/>
        </w:rPr>
        <w:t>( отнять) одно и то же числ</w:t>
      </w:r>
      <w:proofErr w:type="gramStart"/>
      <w:r w:rsidRPr="00266C9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266C9A">
        <w:rPr>
          <w:rFonts w:ascii="Times New Roman" w:hAnsi="Times New Roman" w:cs="Times New Roman"/>
          <w:sz w:val="28"/>
          <w:szCs w:val="28"/>
        </w:rPr>
        <w:t xml:space="preserve"> выражение) , то получится верное неравенство? </w:t>
      </w:r>
      <w:r w:rsidRPr="00266C9A">
        <w:rPr>
          <w:rFonts w:ascii="Times New Roman" w:hAnsi="Times New Roman" w:cs="Times New Roman"/>
          <w:b/>
          <w:sz w:val="28"/>
          <w:szCs w:val="28"/>
        </w:rPr>
        <w:t>( да)</w:t>
      </w:r>
    </w:p>
    <w:p w:rsidR="00E85200" w:rsidRPr="00266C9A" w:rsidRDefault="00E85200" w:rsidP="00E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sz w:val="28"/>
          <w:szCs w:val="28"/>
        </w:rPr>
        <w:t>2. Если из одной части неравенства  в другую перенести слагаемое с противоположным знаком, то получится верное неравенство</w:t>
      </w:r>
      <w:proofErr w:type="gramStart"/>
      <w:r w:rsidRPr="00266C9A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66C9A">
        <w:rPr>
          <w:rFonts w:ascii="Times New Roman" w:hAnsi="Times New Roman" w:cs="Times New Roman"/>
          <w:b/>
          <w:sz w:val="28"/>
          <w:szCs w:val="28"/>
        </w:rPr>
        <w:t>Да</w:t>
      </w:r>
      <w:r w:rsidRPr="00266C9A">
        <w:rPr>
          <w:rFonts w:ascii="Times New Roman" w:hAnsi="Times New Roman" w:cs="Times New Roman"/>
          <w:sz w:val="28"/>
          <w:szCs w:val="28"/>
        </w:rPr>
        <w:t>)</w:t>
      </w:r>
    </w:p>
    <w:p w:rsidR="00E85200" w:rsidRPr="00266C9A" w:rsidRDefault="00E85200" w:rsidP="00E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sz w:val="28"/>
          <w:szCs w:val="28"/>
        </w:rPr>
        <w:t>3. Если обе части неравенства умножить или разделить на одно и то же положительное число, то получится равносильное неравенство? (</w:t>
      </w:r>
      <w:r w:rsidRPr="00266C9A">
        <w:rPr>
          <w:rFonts w:ascii="Times New Roman" w:hAnsi="Times New Roman" w:cs="Times New Roman"/>
          <w:b/>
          <w:sz w:val="28"/>
          <w:szCs w:val="28"/>
        </w:rPr>
        <w:t>да</w:t>
      </w:r>
      <w:r w:rsidRPr="00266C9A">
        <w:rPr>
          <w:rFonts w:ascii="Times New Roman" w:hAnsi="Times New Roman" w:cs="Times New Roman"/>
          <w:sz w:val="28"/>
          <w:szCs w:val="28"/>
        </w:rPr>
        <w:t>)</w:t>
      </w:r>
    </w:p>
    <w:p w:rsidR="00E85200" w:rsidRPr="00266C9A" w:rsidRDefault="00E85200" w:rsidP="00E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sz w:val="28"/>
          <w:szCs w:val="28"/>
        </w:rPr>
        <w:t xml:space="preserve">4. Если обе части неравенства умножить или разделить на одно и то же  отрицательное число, то получится равносильное неравенство? </w:t>
      </w:r>
      <w:r w:rsidRPr="00266C9A">
        <w:rPr>
          <w:rFonts w:ascii="Times New Roman" w:hAnsi="Times New Roman" w:cs="Times New Roman"/>
          <w:b/>
          <w:sz w:val="28"/>
          <w:szCs w:val="28"/>
        </w:rPr>
        <w:t>(нет</w:t>
      </w:r>
      <w:r w:rsidRPr="00266C9A">
        <w:rPr>
          <w:rFonts w:ascii="Times New Roman" w:hAnsi="Times New Roman" w:cs="Times New Roman"/>
          <w:sz w:val="28"/>
          <w:szCs w:val="28"/>
        </w:rPr>
        <w:t>)</w:t>
      </w:r>
    </w:p>
    <w:p w:rsidR="00E85200" w:rsidRPr="00266C9A" w:rsidRDefault="00E85200" w:rsidP="00E85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sz w:val="28"/>
          <w:szCs w:val="28"/>
        </w:rPr>
        <w:t>5. Если обе части неравенства умножить или разделить на одно и то же  отрицательное  число,  изменив  при этом  знак неравенства на противоположный</w:t>
      </w:r>
      <w:proofErr w:type="gramStart"/>
      <w:r w:rsidRPr="00266C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66C9A">
        <w:rPr>
          <w:rFonts w:ascii="Times New Roman" w:hAnsi="Times New Roman" w:cs="Times New Roman"/>
          <w:sz w:val="28"/>
          <w:szCs w:val="28"/>
        </w:rPr>
        <w:t xml:space="preserve">то получится равносильное  ему неравенство? </w:t>
      </w:r>
      <w:r w:rsidRPr="00266C9A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E85200" w:rsidRPr="00266C9A" w:rsidRDefault="00E85200" w:rsidP="00E8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hAnsi="Times New Roman" w:cs="Times New Roman"/>
          <w:sz w:val="28"/>
          <w:szCs w:val="28"/>
        </w:rPr>
        <w:lastRenderedPageBreak/>
        <w:t>Что представляет собой решение неравенства с двумя переменными, вы уже знаете.</w:t>
      </w: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вспомним, как решаются такие неравенства</w:t>
      </w:r>
      <w:proofErr w:type="gramStart"/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называют план решения неравенств с двумя переменными)</w:t>
      </w:r>
    </w:p>
    <w:p w:rsidR="00266114" w:rsidRPr="00266C9A" w:rsidRDefault="00E85200" w:rsidP="004E1976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примере неравенств </w:t>
      </w:r>
      <w:r w:rsidRPr="00266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</w:t>
      </w:r>
      <w:proofErr w:type="gramStart"/>
      <w:r w:rsidRPr="00266C9A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t>2</w:t>
      </w:r>
      <w:proofErr w:type="gramEnd"/>
      <w:r w:rsidRPr="00266C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+2 &gt; у </w:t>
      </w:r>
      <w:r w:rsidRPr="00266C9A">
        <w:rPr>
          <w:rFonts w:ascii="Times New Roman" w:eastAsia="Times New Roman" w:hAnsi="Times New Roman"/>
          <w:bCs/>
          <w:sz w:val="28"/>
          <w:szCs w:val="28"/>
          <w:lang w:eastAsia="ru-RU"/>
        </w:rPr>
        <w:t>расскажите как вы его будете решать?</w:t>
      </w:r>
    </w:p>
    <w:p w:rsidR="00E85200" w:rsidRPr="00266C9A" w:rsidRDefault="00E85200" w:rsidP="004E197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отличается решение строгого неравенства от нестрогого? </w:t>
      </w:r>
      <w:r w:rsidRPr="00266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[линия функ</w:t>
      </w:r>
      <w:r w:rsidR="00266C9A" w:rsidRPr="00266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</w:t>
      </w:r>
      <w:r w:rsidRPr="00266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ии штриховая]</w:t>
      </w:r>
      <w:proofErr w:type="gramEnd"/>
    </w:p>
    <w:p w:rsidR="00E85200" w:rsidRPr="00266C9A" w:rsidRDefault="00E85200" w:rsidP="004E1976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проверить правильно ли вы выбрали множество? </w:t>
      </w:r>
      <w:r w:rsidRPr="00266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[Правило пробной точки].</w:t>
      </w:r>
    </w:p>
    <w:p w:rsidR="00E85200" w:rsidRPr="00266C9A" w:rsidRDefault="00E85200" w:rsidP="004E197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центр прислали графическое решение некоторых неравенств, но там допущены серьезные ошибки, и от того сможете ли вы помочь, зависит работа центра</w:t>
      </w:r>
      <w:proofErr w:type="gramStart"/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266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proofErr w:type="gramEnd"/>
      <w:r w:rsidRPr="00266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абота со слайдами «Найди ошибку</w:t>
      </w: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E85200" w:rsidRPr="00266C9A" w:rsidRDefault="00E85200" w:rsidP="004E1976">
      <w:pPr>
        <w:pStyle w:val="a4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E85200" w:rsidRPr="00266C9A" w:rsidRDefault="00E85200" w:rsidP="00266C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sz w:val="28"/>
          <w:szCs w:val="28"/>
        </w:rPr>
        <w:t xml:space="preserve"> Как вы полагаете, что будет собой представлять решение системы неравенств такого типа? Целью сегодняшнего урока и будет изучение систем неравен</w:t>
      </w:r>
      <w:proofErr w:type="gramStart"/>
      <w:r w:rsidRPr="00266C9A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266C9A">
        <w:rPr>
          <w:rFonts w:ascii="Times New Roman" w:hAnsi="Times New Roman" w:cs="Times New Roman"/>
          <w:sz w:val="28"/>
          <w:szCs w:val="28"/>
        </w:rPr>
        <w:t xml:space="preserve">умя переменными и их решение. </w:t>
      </w:r>
    </w:p>
    <w:p w:rsidR="00E85200" w:rsidRPr="00266C9A" w:rsidRDefault="00E85200" w:rsidP="00266C9A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66C9A">
        <w:rPr>
          <w:rFonts w:ascii="Times New Roman" w:hAnsi="Times New Roman" w:cs="Times New Roman"/>
          <w:sz w:val="28"/>
          <w:szCs w:val="28"/>
        </w:rPr>
        <w:t xml:space="preserve">В ряде случаев на координатной плоскости приходится изображать </w:t>
      </w:r>
      <w:r w:rsidRPr="00266C9A">
        <w:rPr>
          <w:rFonts w:ascii="Times New Roman" w:hAnsi="Times New Roman" w:cs="Times New Roman"/>
          <w:b/>
          <w:i/>
          <w:sz w:val="28"/>
          <w:szCs w:val="28"/>
        </w:rPr>
        <w:t>множество решений системы неравен</w:t>
      </w:r>
      <w:proofErr w:type="gramStart"/>
      <w:r w:rsidRPr="00266C9A">
        <w:rPr>
          <w:rFonts w:ascii="Times New Roman" w:hAnsi="Times New Roman" w:cs="Times New Roman"/>
          <w:b/>
          <w:i/>
          <w:sz w:val="28"/>
          <w:szCs w:val="28"/>
        </w:rPr>
        <w:t>ств с дв</w:t>
      </w:r>
      <w:proofErr w:type="gramEnd"/>
      <w:r w:rsidRPr="00266C9A">
        <w:rPr>
          <w:rFonts w:ascii="Times New Roman" w:hAnsi="Times New Roman" w:cs="Times New Roman"/>
          <w:b/>
          <w:i/>
          <w:sz w:val="28"/>
          <w:szCs w:val="28"/>
        </w:rPr>
        <w:t>умя переменными</w:t>
      </w:r>
      <w:r w:rsidRPr="00266C9A">
        <w:rPr>
          <w:rFonts w:ascii="Times New Roman" w:hAnsi="Times New Roman" w:cs="Times New Roman"/>
          <w:sz w:val="28"/>
          <w:szCs w:val="28"/>
        </w:rPr>
        <w:t xml:space="preserve">. Напомним, что пара значений неизвестных, которая одновременно является решением и первого, и второго неравенства, называется </w:t>
      </w:r>
      <w:r w:rsidRPr="00266C9A">
        <w:rPr>
          <w:rFonts w:ascii="Times New Roman" w:hAnsi="Times New Roman" w:cs="Times New Roman"/>
          <w:b/>
          <w:i/>
          <w:sz w:val="28"/>
          <w:szCs w:val="28"/>
        </w:rPr>
        <w:t>решением системы двух неравен</w:t>
      </w:r>
      <w:proofErr w:type="gramStart"/>
      <w:r w:rsidRPr="00266C9A">
        <w:rPr>
          <w:rFonts w:ascii="Times New Roman" w:hAnsi="Times New Roman" w:cs="Times New Roman"/>
          <w:b/>
          <w:i/>
          <w:sz w:val="28"/>
          <w:szCs w:val="28"/>
        </w:rPr>
        <w:t>ств с дв</w:t>
      </w:r>
      <w:proofErr w:type="gramEnd"/>
      <w:r w:rsidRPr="00266C9A">
        <w:rPr>
          <w:rFonts w:ascii="Times New Roman" w:hAnsi="Times New Roman" w:cs="Times New Roman"/>
          <w:b/>
          <w:i/>
          <w:sz w:val="28"/>
          <w:szCs w:val="28"/>
        </w:rPr>
        <w:t>умя переменными.</w:t>
      </w:r>
      <w:r w:rsidRPr="00266C9A">
        <w:rPr>
          <w:rFonts w:ascii="Times New Roman" w:hAnsi="Times New Roman" w:cs="Times New Roman"/>
          <w:sz w:val="28"/>
          <w:szCs w:val="28"/>
        </w:rPr>
        <w:t xml:space="preserve"> Множеством решений системы неравен</w:t>
      </w:r>
      <w:proofErr w:type="gramStart"/>
      <w:r w:rsidRPr="00266C9A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266C9A">
        <w:rPr>
          <w:rFonts w:ascii="Times New Roman" w:hAnsi="Times New Roman" w:cs="Times New Roman"/>
          <w:sz w:val="28"/>
          <w:szCs w:val="28"/>
        </w:rPr>
        <w:t xml:space="preserve">умя переменными является </w:t>
      </w:r>
      <w:r w:rsidRPr="00266C9A">
        <w:rPr>
          <w:rFonts w:ascii="Times New Roman" w:hAnsi="Times New Roman" w:cs="Times New Roman"/>
          <w:b/>
          <w:i/>
          <w:sz w:val="28"/>
          <w:szCs w:val="28"/>
        </w:rPr>
        <w:t>пересечение множеств решений входящих в неё неравенств</w:t>
      </w:r>
      <w:r w:rsidRPr="00266C9A">
        <w:rPr>
          <w:rFonts w:ascii="Times New Roman" w:hAnsi="Times New Roman" w:cs="Times New Roman"/>
          <w:sz w:val="28"/>
          <w:szCs w:val="28"/>
        </w:rPr>
        <w:t xml:space="preserve">. На координатной плоскости множество решений системы неравенств изображается </w:t>
      </w:r>
      <w:r w:rsidRPr="00266C9A">
        <w:rPr>
          <w:rFonts w:ascii="Times New Roman" w:hAnsi="Times New Roman" w:cs="Times New Roman"/>
          <w:b/>
          <w:i/>
          <w:sz w:val="28"/>
          <w:szCs w:val="28"/>
        </w:rPr>
        <w:t>множеством точек, представляющих собой общую часть множеств, задаваемых неравенствами, входящих в систему.</w:t>
      </w:r>
    </w:p>
    <w:p w:rsidR="00266114" w:rsidRPr="00266C9A" w:rsidRDefault="002758E0" w:rsidP="00AF0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6C9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638" cy="25721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058"/>
        <w:gridCol w:w="2213"/>
        <w:gridCol w:w="1728"/>
        <w:gridCol w:w="6745"/>
      </w:tblGrid>
      <w:tr w:rsidR="00F12140" w:rsidRPr="000D6863" w:rsidTr="00F12140">
        <w:trPr>
          <w:trHeight w:val="493"/>
        </w:trPr>
        <w:tc>
          <w:tcPr>
            <w:tcW w:w="206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lastRenderedPageBreak/>
              <w:t>Этапы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1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Цель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этапа</w:t>
            </w:r>
          </w:p>
        </w:tc>
        <w:tc>
          <w:tcPr>
            <w:tcW w:w="165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7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71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Приёмы,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F12140" w:rsidRPr="000D6863" w:rsidTr="00F12140">
        <w:trPr>
          <w:trHeight w:val="1744"/>
        </w:trPr>
        <w:tc>
          <w:tcPr>
            <w:tcW w:w="206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4.Первичное усвоение новых знаний.</w:t>
            </w:r>
          </w:p>
        </w:tc>
        <w:tc>
          <w:tcPr>
            <w:tcW w:w="212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Организовать осмысленное восприятие новой информации</w:t>
            </w:r>
          </w:p>
        </w:tc>
        <w:tc>
          <w:tcPr>
            <w:tcW w:w="165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673A5E" w:rsidRDefault="00673A5E" w:rsidP="00673A5E">
            <w:pPr>
              <w:spacing w:after="313"/>
              <w:ind w:right="107"/>
              <w:rPr>
                <w:rFonts w:eastAsia="Times New Roman"/>
                <w:color w:val="000000"/>
                <w:lang w:eastAsia="ru-RU"/>
              </w:rPr>
            </w:pPr>
            <w:r w:rsidRPr="00673A5E">
              <w:rPr>
                <w:rFonts w:ascii="OpenSans" w:eastAsia="Times New Roman" w:hAnsi="OpenSans"/>
                <w:color w:val="000000"/>
                <w:lang w:eastAsia="ru-RU"/>
              </w:rPr>
              <w:t>Поводит детей к диалогу, позволяющемуделать выводы</w:t>
            </w:r>
          </w:p>
        </w:tc>
        <w:tc>
          <w:tcPr>
            <w:tcW w:w="175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Участвуют в беседе; формулируют выводы, делают записи в тетради.</w:t>
            </w:r>
          </w:p>
        </w:tc>
        <w:tc>
          <w:tcPr>
            <w:tcW w:w="71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Познавательные</w:t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и</w:t>
            </w:r>
            <w:proofErr w:type="gram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звлекать необходимую информацию из прослушанного, структурировать знания.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Коммуникативные: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вступать в диалог, с достаточной полнотой и точностью выражать свои мысли.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Предметные: 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давать определения новым понятиям темы.</w:t>
            </w:r>
          </w:p>
        </w:tc>
      </w:tr>
    </w:tbl>
    <w:p w:rsidR="002758E0" w:rsidRPr="00266C9A" w:rsidRDefault="002758E0" w:rsidP="00AF0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758E0" w:rsidRPr="00266C9A" w:rsidRDefault="002758E0" w:rsidP="00AF0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758E0" w:rsidRPr="00266C9A" w:rsidRDefault="002758E0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b/>
          <w:sz w:val="28"/>
          <w:szCs w:val="28"/>
        </w:rPr>
        <w:t xml:space="preserve"> Коллеги, я предлагаю  вам, </w:t>
      </w:r>
      <w:r w:rsidR="00266C9A">
        <w:rPr>
          <w:rFonts w:ascii="Times New Roman" w:hAnsi="Times New Roman"/>
          <w:b/>
          <w:sz w:val="28"/>
          <w:szCs w:val="28"/>
        </w:rPr>
        <w:t>определить</w:t>
      </w:r>
      <w:r w:rsidRPr="00266C9A">
        <w:rPr>
          <w:rFonts w:ascii="Times New Roman" w:hAnsi="Times New Roman"/>
          <w:b/>
          <w:sz w:val="28"/>
          <w:szCs w:val="28"/>
        </w:rPr>
        <w:t xml:space="preserve"> место, где </w:t>
      </w:r>
      <w:r w:rsidRPr="00266C9A">
        <w:rPr>
          <w:rFonts w:ascii="Times New Roman" w:hAnsi="Times New Roman"/>
          <w:sz w:val="28"/>
          <w:szCs w:val="28"/>
        </w:rPr>
        <w:t xml:space="preserve"> МКС и космический корабль соприкоснутся. А для этого вам нужно, с математической точки зрения, решить систему неравенств.</w:t>
      </w:r>
    </w:p>
    <w:p w:rsidR="002758E0" w:rsidRPr="00266C9A" w:rsidRDefault="002758E0" w:rsidP="00AF0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6C9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E0" w:rsidRPr="00266C9A" w:rsidRDefault="002758E0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58E0" w:rsidRDefault="002758E0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sz w:val="28"/>
          <w:szCs w:val="28"/>
        </w:rPr>
        <w:t>Ну, что ж, область соприкосновения мы нашли, там находится множество точек соприкосновения, проверим, какие из заданных точек, могут стать точкой соприкосновения.</w:t>
      </w:r>
    </w:p>
    <w:p w:rsidR="00F12140" w:rsidRDefault="00F12140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2136"/>
        <w:gridCol w:w="1666"/>
        <w:gridCol w:w="1791"/>
        <w:gridCol w:w="7165"/>
      </w:tblGrid>
      <w:tr w:rsidR="00F12140" w:rsidRPr="000D6863" w:rsidTr="00F12140">
        <w:trPr>
          <w:trHeight w:val="548"/>
        </w:trPr>
        <w:tc>
          <w:tcPr>
            <w:tcW w:w="20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lastRenderedPageBreak/>
              <w:t>Этапы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1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Цель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этапа</w:t>
            </w:r>
          </w:p>
        </w:tc>
        <w:tc>
          <w:tcPr>
            <w:tcW w:w="166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179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716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Приёмы,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F12140" w:rsidRPr="000D6863" w:rsidTr="00F12140">
        <w:trPr>
          <w:trHeight w:val="1191"/>
        </w:trPr>
        <w:tc>
          <w:tcPr>
            <w:tcW w:w="20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12140">
            <w:pPr>
              <w:spacing w:after="100" w:afterAutospacing="1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5. Первичная проверка понимания.</w:t>
            </w:r>
          </w:p>
        </w:tc>
        <w:tc>
          <w:tcPr>
            <w:tcW w:w="213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12140">
            <w:pPr>
              <w:spacing w:after="100" w:afterAutospacing="1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Вызвать эмоциональный настрой и познавательный интерес к теме.</w:t>
            </w:r>
          </w:p>
        </w:tc>
        <w:tc>
          <w:tcPr>
            <w:tcW w:w="1666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9022EE" w:rsidRDefault="009022EE" w:rsidP="00F12140">
            <w:pPr>
              <w:spacing w:after="100" w:afterAutospacing="1"/>
              <w:rPr>
                <w:rFonts w:eastAsia="Times New Roman"/>
                <w:color w:val="000000"/>
                <w:lang w:eastAsia="ru-RU"/>
              </w:rPr>
            </w:pPr>
            <w:r w:rsidRPr="009022EE">
              <w:rPr>
                <w:rFonts w:ascii="OpenSans" w:eastAsia="Times New Roman" w:hAnsi="OpenSans"/>
                <w:color w:val="000000"/>
                <w:lang w:eastAsia="ru-RU"/>
              </w:rPr>
              <w:t>Наблюдает, помогает в случае затруднений</w:t>
            </w:r>
            <w:r>
              <w:rPr>
                <w:rFonts w:ascii="OpenSans" w:eastAsia="Times New Roman" w:hAnsi="OpenSans"/>
                <w:color w:val="000000"/>
                <w:lang w:eastAsia="ru-RU"/>
              </w:rPr>
              <w:t>, подводит к проблеме урока</w:t>
            </w:r>
          </w:p>
        </w:tc>
        <w:tc>
          <w:tcPr>
            <w:tcW w:w="179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12140">
            <w:pPr>
              <w:spacing w:after="100" w:afterAutospacing="1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Выбирают самостоятельно варианты работы</w:t>
            </w:r>
          </w:p>
        </w:tc>
        <w:tc>
          <w:tcPr>
            <w:tcW w:w="716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12140">
            <w:pPr>
              <w:spacing w:after="100" w:afterAutospacing="1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Регулятивные: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устанавливать последовательность действий по выполнению задания.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Коммуникативные</w:t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с</w:t>
            </w:r>
            <w:proofErr w:type="gram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лушать и слышать собеседника.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Познавательные: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применять полученные знания.</w:t>
            </w:r>
          </w:p>
        </w:tc>
      </w:tr>
    </w:tbl>
    <w:p w:rsidR="00F12140" w:rsidRPr="00266C9A" w:rsidRDefault="00F12140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58E0" w:rsidRPr="00266C9A" w:rsidRDefault="002758E0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58E0" w:rsidRPr="00266C9A" w:rsidRDefault="002758E0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8E0" w:rsidRPr="00266C9A" w:rsidRDefault="002758E0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6114" w:rsidRPr="00266C9A" w:rsidRDefault="00266114" w:rsidP="00AF074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9A">
        <w:rPr>
          <w:rFonts w:ascii="Times New Roman" w:hAnsi="Times New Roman"/>
          <w:b/>
          <w:i/>
          <w:sz w:val="28"/>
          <w:szCs w:val="28"/>
        </w:rPr>
        <w:t>Учитель информатики</w:t>
      </w:r>
      <w:r w:rsidRPr="00266C9A">
        <w:rPr>
          <w:rFonts w:ascii="Times New Roman" w:hAnsi="Times New Roman"/>
          <w:b/>
          <w:sz w:val="28"/>
          <w:szCs w:val="28"/>
        </w:rPr>
        <w:t xml:space="preserve">: </w:t>
      </w:r>
      <w:r w:rsidRPr="00266C9A">
        <w:rPr>
          <w:rFonts w:ascii="Times New Roman" w:hAnsi="Times New Roman"/>
          <w:sz w:val="28"/>
          <w:szCs w:val="28"/>
        </w:rPr>
        <w:t>Хорошо с математической моделью</w:t>
      </w:r>
      <w:r w:rsidRPr="00266C9A">
        <w:rPr>
          <w:rFonts w:ascii="Times New Roman" w:eastAsia="Times New Roman" w:hAnsi="Times New Roman"/>
          <w:sz w:val="28"/>
          <w:szCs w:val="28"/>
          <w:lang w:eastAsia="ru-RU"/>
        </w:rPr>
        <w:t>определения соприкосновения областей состыковки МКС и космического корабля вы справились, каким образом теперь можно проверить правильность ваших расчетов, то есть определить возможные точки соприкосновения, принадлежат ли они заданной области?</w:t>
      </w:r>
    </w:p>
    <w:p w:rsidR="00266114" w:rsidRPr="00266C9A" w:rsidRDefault="00266114" w:rsidP="00AF074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/>
          <w:sz w:val="28"/>
          <w:szCs w:val="28"/>
          <w:lang w:eastAsia="ru-RU"/>
        </w:rPr>
        <w:t>(возможные ответы: составить программу и проверить, то есть составить компьютерную модель)</w:t>
      </w:r>
    </w:p>
    <w:p w:rsidR="00266114" w:rsidRPr="00266C9A" w:rsidRDefault="00266114" w:rsidP="00AF0743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/>
          <w:sz w:val="28"/>
          <w:szCs w:val="28"/>
          <w:lang w:eastAsia="ru-RU"/>
        </w:rPr>
        <w:t>Итак</w:t>
      </w:r>
      <w:r w:rsidR="00403048" w:rsidRPr="00266C9A">
        <w:rPr>
          <w:rFonts w:ascii="Times New Roman" w:eastAsia="Times New Roman" w:hAnsi="Times New Roman"/>
          <w:sz w:val="28"/>
          <w:szCs w:val="28"/>
          <w:lang w:eastAsia="ru-RU"/>
        </w:rPr>
        <w:t>, вам предстоит выполнить следующий этап работы (задание учащимся):</w:t>
      </w:r>
    </w:p>
    <w:tbl>
      <w:tblPr>
        <w:tblStyle w:val="a6"/>
        <w:tblW w:w="148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72"/>
        <w:gridCol w:w="6898"/>
        <w:gridCol w:w="5604"/>
      </w:tblGrid>
      <w:tr w:rsidR="00403048" w:rsidRPr="00266C9A" w:rsidTr="00F12140">
        <w:trPr>
          <w:trHeight w:val="1965"/>
        </w:trPr>
        <w:tc>
          <w:tcPr>
            <w:tcW w:w="14874" w:type="dxa"/>
            <w:gridSpan w:val="3"/>
            <w:shd w:val="clear" w:color="auto" w:fill="BFBFBF" w:themeFill="background1" w:themeFillShade="BF"/>
          </w:tcPr>
          <w:p w:rsidR="00403048" w:rsidRPr="00266C9A" w:rsidRDefault="00403048" w:rsidP="004030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Разработка компьютерной модели</w:t>
            </w:r>
          </w:p>
          <w:p w:rsidR="00403048" w:rsidRPr="00266C9A" w:rsidRDefault="00403048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начинается с выбора инструмента моделирования, программной среды, в которой будет создаваться и исследоваться модель</w:t>
            </w:r>
            <w:proofErr w:type="gramStart"/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этого выбора зависит</w:t>
            </w:r>
            <w:r w:rsidRPr="0026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алгоритм</w:t>
            </w:r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построения компьютерной модели, а также форма его представления. В среде программирования это</w:t>
            </w:r>
            <w:r w:rsidRPr="00266C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программа</w:t>
            </w:r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написанная</w:t>
            </w:r>
            <w:proofErr w:type="gramEnd"/>
            <w:r w:rsidRPr="00266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соответствующем языке</w:t>
            </w:r>
          </w:p>
        </w:tc>
      </w:tr>
      <w:tr w:rsidR="00403048" w:rsidRPr="00266C9A" w:rsidTr="00F12140">
        <w:trPr>
          <w:trHeight w:val="146"/>
        </w:trPr>
        <w:tc>
          <w:tcPr>
            <w:tcW w:w="2372" w:type="dxa"/>
          </w:tcPr>
          <w:p w:rsidR="00403048" w:rsidRPr="00266C9A" w:rsidRDefault="00403048" w:rsidP="00BA4BAB">
            <w:pPr>
              <w:pStyle w:val="a4"/>
              <w:ind w:lef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6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Заполните пропуски и напишите программу на алгоритмическом языке в среде </w:t>
            </w:r>
            <w:proofErr w:type="spellStart"/>
            <w:r w:rsidRPr="00266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КуМир</w:t>
            </w:r>
            <w:proofErr w:type="spellEnd"/>
          </w:p>
        </w:tc>
        <w:tc>
          <w:tcPr>
            <w:tcW w:w="6898" w:type="dxa"/>
          </w:tcPr>
          <w:p w:rsidR="007F6FA5" w:rsidRPr="00266C9A" w:rsidRDefault="00403048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6293" cy="2242457"/>
                  <wp:effectExtent l="19050" t="0" r="0" b="0"/>
                  <wp:docPr id="3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143900" cy="5292756"/>
                            <a:chOff x="1000100" y="214290"/>
                            <a:chExt cx="8143900" cy="5292756"/>
                          </a:xfrm>
                        </a:grpSpPr>
                        <a:grpSp>
                          <a:nvGrpSpPr>
                            <a:cNvPr id="3" name="Группа 2"/>
                            <a:cNvGrpSpPr/>
                          </a:nvGrpSpPr>
                          <a:grpSpPr>
                            <a:xfrm>
                              <a:off x="1000100" y="214290"/>
                              <a:ext cx="8143900" cy="5292756"/>
                              <a:chOff x="688971" y="1341438"/>
                              <a:chExt cx="8143900" cy="5292756"/>
                            </a:xfrm>
                          </a:grpSpPr>
                          <a:sp>
                            <a:nvSpPr>
                              <a:cNvPr id="4" name="Oval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89367" y="1341438"/>
                                <a:ext cx="2674929" cy="8636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2400" b="1" dirty="0" smtClean="0"/>
                                    <a:t>начало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975251" y="2198694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6" name="AutoShape 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03615" y="2627322"/>
                                <a:ext cx="3457575" cy="647700"/>
                              </a:xfrm>
                              <a:prstGeom prst="parallelogram">
                                <a:avLst>
                                  <a:gd name="adj" fmla="val 133456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2400" b="1" dirty="0" smtClean="0"/>
                                    <a:t>в</a:t>
                                  </a:r>
                                  <a:r>
                                    <a:rPr lang="ru-RU" sz="2400" b="1" dirty="0" smtClean="0"/>
                                    <a:t>вод </a:t>
                                  </a:r>
                                  <a:r>
                                    <a:rPr lang="en-US" sz="2400" b="1" dirty="0" smtClean="0"/>
                                    <a:t>x, y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7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903813" y="3270264"/>
                                <a:ext cx="0" cy="43180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8" name="AutoShape 1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059112" y="3716338"/>
                                <a:ext cx="3727465" cy="863600"/>
                              </a:xfrm>
                              <a:prstGeom prst="diamond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9" name="Line 1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411413" y="4149725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0" name="Line 1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6786578" y="414338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1" name="Line 1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11413" y="4149725"/>
                                <a:ext cx="0" cy="3587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2" name="Line 1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7429520" y="4143380"/>
                                <a:ext cx="0" cy="35877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" name="Line 2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11413" y="5013325"/>
                                <a:ext cx="0" cy="360363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7475581" y="5056214"/>
                                <a:ext cx="0" cy="360363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7" name="Line 22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411413" y="5373687"/>
                                <a:ext cx="5064168" cy="45719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8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5046689" y="5413380"/>
                                <a:ext cx="0" cy="360362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9" name="AutoShape 2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5375296" y="4484710"/>
                                <a:ext cx="3457575" cy="647700"/>
                              </a:xfrm>
                              <a:prstGeom prst="parallelogram">
                                <a:avLst>
                                  <a:gd name="adj" fmla="val 133456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3" name="Line 28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627313" y="3241975"/>
                                <a:ext cx="0" cy="272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 b="1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6" name="Oval 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89367" y="5770594"/>
                                <a:ext cx="2674929" cy="8636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r>
                                    <a:rPr lang="ru-RU" sz="2400" b="1" dirty="0" smtClean="0"/>
                                    <a:t>конец</a:t>
                                  </a:r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8" name="AutoShape 2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88971" y="4551390"/>
                                <a:ext cx="3457575" cy="647700"/>
                              </a:xfrm>
                              <a:prstGeom prst="parallelogram">
                                <a:avLst>
                                  <a:gd name="adj" fmla="val 133456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sz="2400" b="1" dirty="0"/>
                                </a:p>
                              </a:txBody>
                              <a:useSpRect/>
                            </a:txSp>
                            <a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7F6FA5" w:rsidRPr="00266C9A" w:rsidRDefault="007F6FA5" w:rsidP="007F6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A5" w:rsidRPr="00266C9A" w:rsidRDefault="007F6FA5" w:rsidP="00844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4" w:type="dxa"/>
          </w:tcPr>
          <w:p w:rsidR="00403048" w:rsidRPr="00266C9A" w:rsidRDefault="00273B9C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048" w:rsidRPr="00266C9A"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  <w:proofErr w:type="spellEnd"/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03048" w:rsidRPr="00266C9A" w:rsidRDefault="00403048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273B9C" w:rsidRPr="00266C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403048" w:rsidRPr="00266C9A" w:rsidRDefault="00403048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 xml:space="preserve">      ввод х</w:t>
            </w:r>
          </w:p>
          <w:p w:rsidR="00403048" w:rsidRPr="00266C9A" w:rsidRDefault="008D024E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 xml:space="preserve">      _____</w:t>
            </w:r>
          </w:p>
          <w:p w:rsidR="00403048" w:rsidRPr="00266C9A" w:rsidRDefault="00403048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 xml:space="preserve">      если </w:t>
            </w:r>
            <w:r w:rsidR="00273B9C" w:rsidRPr="00266C9A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403048" w:rsidRPr="00266C9A" w:rsidRDefault="00403048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 xml:space="preserve">         то</w:t>
            </w:r>
            <w:r w:rsidR="00273B9C" w:rsidRPr="00266C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403048" w:rsidRPr="00266C9A" w:rsidRDefault="00403048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 xml:space="preserve">         иначе</w:t>
            </w:r>
            <w:r w:rsidR="00273B9C" w:rsidRPr="00266C9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</w:t>
            </w:r>
          </w:p>
          <w:p w:rsidR="00403048" w:rsidRPr="00266C9A" w:rsidRDefault="008D024E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03048" w:rsidRPr="00266C9A" w:rsidRDefault="00403048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</w:p>
          <w:p w:rsidR="007F6FA5" w:rsidRPr="00266C9A" w:rsidRDefault="007F6FA5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A5" w:rsidRPr="00266C9A" w:rsidRDefault="007F6FA5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A5" w:rsidRPr="00266C9A" w:rsidRDefault="007F6FA5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A5" w:rsidRPr="00266C9A" w:rsidRDefault="007F6FA5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A5" w:rsidRPr="00266C9A" w:rsidRDefault="007F6FA5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49CC" w:rsidRPr="00266C9A" w:rsidRDefault="008449CC" w:rsidP="00AF0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03048" w:rsidRPr="00266C9A" w:rsidRDefault="008449CC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b/>
          <w:i/>
          <w:sz w:val="28"/>
          <w:szCs w:val="28"/>
        </w:rPr>
        <w:t>Учитель информатики</w:t>
      </w:r>
      <w:r w:rsidR="00266C9A">
        <w:rPr>
          <w:rFonts w:ascii="Times New Roman" w:hAnsi="Times New Roman"/>
          <w:sz w:val="28"/>
          <w:szCs w:val="28"/>
        </w:rPr>
        <w:t>:</w:t>
      </w:r>
      <w:r w:rsidRPr="00266C9A">
        <w:rPr>
          <w:rFonts w:ascii="Times New Roman" w:hAnsi="Times New Roman"/>
          <w:sz w:val="28"/>
          <w:szCs w:val="28"/>
        </w:rPr>
        <w:t xml:space="preserve"> Уважаемые коллеги, с какой </w:t>
      </w:r>
      <w:r w:rsidRPr="00266C9A">
        <w:rPr>
          <w:rFonts w:ascii="Times New Roman" w:hAnsi="Times New Roman"/>
          <w:b/>
          <w:sz w:val="28"/>
          <w:szCs w:val="28"/>
        </w:rPr>
        <w:t>проблемой вы столкнулись</w:t>
      </w:r>
      <w:r w:rsidRPr="00266C9A">
        <w:rPr>
          <w:rFonts w:ascii="Times New Roman" w:hAnsi="Times New Roman"/>
          <w:sz w:val="28"/>
          <w:szCs w:val="28"/>
        </w:rPr>
        <w:t>?</w:t>
      </w:r>
    </w:p>
    <w:p w:rsidR="008449CC" w:rsidRDefault="008449CC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sz w:val="28"/>
          <w:szCs w:val="28"/>
        </w:rPr>
        <w:t>(не умеют правильн</w:t>
      </w:r>
      <w:r w:rsidR="007A7DEF">
        <w:rPr>
          <w:rFonts w:ascii="Times New Roman" w:hAnsi="Times New Roman"/>
          <w:sz w:val="28"/>
          <w:szCs w:val="28"/>
        </w:rPr>
        <w:t>о записать логическое выражение</w:t>
      </w:r>
      <w:r w:rsidRPr="00266C9A">
        <w:rPr>
          <w:rFonts w:ascii="Times New Roman" w:hAnsi="Times New Roman"/>
          <w:sz w:val="28"/>
          <w:szCs w:val="28"/>
        </w:rPr>
        <w:t>,</w:t>
      </w:r>
      <w:r w:rsidR="007A7DEF">
        <w:rPr>
          <w:rFonts w:ascii="Times New Roman" w:hAnsi="Times New Roman"/>
          <w:sz w:val="28"/>
          <w:szCs w:val="28"/>
        </w:rPr>
        <w:t xml:space="preserve"> т.е. систему неравенств</w:t>
      </w:r>
      <w:r w:rsidRPr="00266C9A">
        <w:rPr>
          <w:rFonts w:ascii="Times New Roman" w:hAnsi="Times New Roman"/>
          <w:sz w:val="28"/>
          <w:szCs w:val="28"/>
        </w:rPr>
        <w:t>)</w:t>
      </w:r>
    </w:p>
    <w:tbl>
      <w:tblPr>
        <w:tblW w:w="147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1839"/>
        <w:gridCol w:w="2021"/>
        <w:gridCol w:w="3978"/>
        <w:gridCol w:w="4964"/>
      </w:tblGrid>
      <w:tr w:rsidR="00F12140" w:rsidRPr="000D6863" w:rsidTr="00F12140">
        <w:trPr>
          <w:trHeight w:val="619"/>
        </w:trPr>
        <w:tc>
          <w:tcPr>
            <w:tcW w:w="1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Этапы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8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Цель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этапа</w:t>
            </w:r>
          </w:p>
        </w:tc>
        <w:tc>
          <w:tcPr>
            <w:tcW w:w="202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97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496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Приёмы,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F12140" w:rsidRPr="000D6863" w:rsidTr="00F12140">
        <w:trPr>
          <w:trHeight w:val="318"/>
        </w:trPr>
        <w:tc>
          <w:tcPr>
            <w:tcW w:w="19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6. Первичное закрепление.</w:t>
            </w:r>
          </w:p>
        </w:tc>
        <w:tc>
          <w:tcPr>
            <w:tcW w:w="183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 xml:space="preserve">Обеспечить осмысленное усвоение и 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lastRenderedPageBreak/>
              <w:t>закрепление знаний.</w:t>
            </w:r>
          </w:p>
        </w:tc>
        <w:tc>
          <w:tcPr>
            <w:tcW w:w="202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9022EE" w:rsidRDefault="009022EE" w:rsidP="009022EE">
            <w:pPr>
              <w:spacing w:after="313"/>
              <w:ind w:right="178"/>
              <w:rPr>
                <w:rFonts w:eastAsia="Times New Roman"/>
                <w:color w:val="000000"/>
                <w:lang w:eastAsia="ru-RU"/>
              </w:rPr>
            </w:pPr>
            <w:r w:rsidRPr="009022EE">
              <w:rPr>
                <w:rFonts w:ascii="OpenSans" w:eastAsia="Times New Roman" w:hAnsi="OpenSans"/>
                <w:color w:val="000000"/>
                <w:lang w:eastAsia="ru-RU"/>
              </w:rPr>
              <w:lastRenderedPageBreak/>
              <w:t xml:space="preserve">Планирует деятельность учащихся и </w:t>
            </w:r>
            <w:r w:rsidRPr="009022EE">
              <w:rPr>
                <w:rFonts w:ascii="OpenSans" w:eastAsia="Times New Roman" w:hAnsi="OpenSans"/>
                <w:color w:val="000000"/>
                <w:lang w:eastAsia="ru-RU"/>
              </w:rPr>
              <w:lastRenderedPageBreak/>
              <w:t>наводит их к решению проблемы</w:t>
            </w:r>
          </w:p>
        </w:tc>
        <w:tc>
          <w:tcPr>
            <w:tcW w:w="397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lastRenderedPageBreak/>
              <w:t>Осуществляют учебные действия по намеченному плану 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 xml:space="preserve">Обсуждают в </w:t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lastRenderedPageBreak/>
              <w:t>группах</w:t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,о</w:t>
            </w:r>
            <w:proofErr w:type="gramEnd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босновывают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выбор своего решения или несогласие с мнением других.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Объясняют, анализируют, формулируют.</w:t>
            </w:r>
          </w:p>
        </w:tc>
        <w:tc>
          <w:tcPr>
            <w:tcW w:w="4964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lastRenderedPageBreak/>
              <w:t>Регулятивные</w:t>
            </w:r>
            <w:proofErr w:type="gramEnd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: 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контроль, оценка, коррекция.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Познавательные:</w:t>
            </w:r>
            <w:r w:rsidR="00234D98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общеучебные</w:t>
            </w:r>
            <w:proofErr w:type="spell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 xml:space="preserve"> – умение структурировать знания, выбор наиболее 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lastRenderedPageBreak/>
              <w:t>эффективных способов решения задач, умение осознанно и произвольно строить речевое высказывание.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Коммуникативные</w:t>
            </w:r>
            <w:proofErr w:type="gramEnd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: 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организовывать учебное взаимодействие в группе.</w:t>
            </w:r>
          </w:p>
        </w:tc>
      </w:tr>
    </w:tbl>
    <w:p w:rsidR="00F12140" w:rsidRPr="00266C9A" w:rsidRDefault="00F12140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9CC" w:rsidRPr="00266C9A" w:rsidRDefault="008449CC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b/>
          <w:i/>
          <w:sz w:val="28"/>
          <w:szCs w:val="28"/>
        </w:rPr>
        <w:t>Учитель информатики</w:t>
      </w:r>
      <w:r w:rsidRPr="00266C9A">
        <w:rPr>
          <w:rFonts w:ascii="Times New Roman" w:hAnsi="Times New Roman"/>
          <w:b/>
          <w:sz w:val="28"/>
          <w:szCs w:val="28"/>
        </w:rPr>
        <w:t>:</w:t>
      </w:r>
      <w:r w:rsidRPr="00266C9A">
        <w:rPr>
          <w:rFonts w:ascii="Times New Roman" w:hAnsi="Times New Roman"/>
          <w:sz w:val="28"/>
          <w:szCs w:val="28"/>
        </w:rPr>
        <w:t xml:space="preserve"> Данную систему неравенств необходимо записать следующим образом: 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(х*</w:t>
      </w:r>
      <w:proofErr w:type="spellStart"/>
      <w:proofErr w:type="gramStart"/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+у</w:t>
      </w:r>
      <w:proofErr w:type="spellEnd"/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*у-</w:t>
      </w:r>
      <w:r w:rsidRPr="00266C9A">
        <w:rPr>
          <w:rFonts w:ascii="Times New Roman" w:eastAsia="Times New Roman" w:hAnsi="Times New Roman"/>
          <w:b/>
          <w:bCs/>
          <w:color w:val="0095FF"/>
          <w:sz w:val="28"/>
          <w:szCs w:val="28"/>
          <w:lang w:eastAsia="ru-RU"/>
        </w:rPr>
        <w:t>4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&gt;</w:t>
      </w:r>
      <w:r w:rsidRPr="00266C9A">
        <w:rPr>
          <w:rFonts w:ascii="Times New Roman" w:eastAsia="Times New Roman" w:hAnsi="Times New Roman"/>
          <w:b/>
          <w:bCs/>
          <w:color w:val="0095FF"/>
          <w:sz w:val="28"/>
          <w:szCs w:val="28"/>
          <w:lang w:eastAsia="ru-RU"/>
        </w:rPr>
        <w:t>0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)__(у&gt;</w:t>
      </w:r>
      <w:r w:rsidRPr="00266C9A">
        <w:rPr>
          <w:rFonts w:ascii="Times New Roman" w:eastAsia="Times New Roman" w:hAnsi="Times New Roman"/>
          <w:b/>
          <w:bCs/>
          <w:color w:val="0095FF"/>
          <w:sz w:val="28"/>
          <w:szCs w:val="28"/>
          <w:lang w:eastAsia="ru-RU"/>
        </w:rPr>
        <w:t>0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66C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__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(х&gt;</w:t>
      </w:r>
      <w:r w:rsidRPr="00266C9A">
        <w:rPr>
          <w:rFonts w:ascii="Times New Roman" w:eastAsia="Times New Roman" w:hAnsi="Times New Roman"/>
          <w:b/>
          <w:bCs/>
          <w:color w:val="0095FF"/>
          <w:sz w:val="28"/>
          <w:szCs w:val="28"/>
          <w:lang w:eastAsia="ru-RU"/>
        </w:rPr>
        <w:t>0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266C9A">
        <w:rPr>
          <w:rFonts w:ascii="Times New Roman" w:hAnsi="Times New Roman"/>
          <w:sz w:val="28"/>
          <w:szCs w:val="28"/>
        </w:rPr>
        <w:t>Как вы думаете</w:t>
      </w:r>
      <w:r w:rsidR="007A7DEF">
        <w:rPr>
          <w:rFonts w:ascii="Times New Roman" w:hAnsi="Times New Roman"/>
          <w:sz w:val="28"/>
          <w:szCs w:val="28"/>
        </w:rPr>
        <w:t>,</w:t>
      </w:r>
      <w:r w:rsidRPr="00266C9A">
        <w:rPr>
          <w:rFonts w:ascii="Times New Roman" w:hAnsi="Times New Roman"/>
          <w:sz w:val="28"/>
          <w:szCs w:val="28"/>
        </w:rPr>
        <w:t xml:space="preserve"> какой логической связкой необходимо объединить эти неравенства? (возможный ответ:</w:t>
      </w:r>
      <w:proofErr w:type="gramEnd"/>
      <w:r w:rsidRPr="00266C9A">
        <w:rPr>
          <w:rFonts w:ascii="Times New Roman" w:hAnsi="Times New Roman"/>
          <w:sz w:val="28"/>
          <w:szCs w:val="28"/>
        </w:rPr>
        <w:t xml:space="preserve"> И, так как необходимо </w:t>
      </w:r>
      <w:proofErr w:type="gramStart"/>
      <w:r w:rsidRPr="00266C9A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266C9A">
        <w:rPr>
          <w:rFonts w:ascii="Times New Roman" w:hAnsi="Times New Roman"/>
          <w:sz w:val="28"/>
          <w:szCs w:val="28"/>
        </w:rPr>
        <w:t xml:space="preserve"> где объединяются эти области)</w:t>
      </w:r>
    </w:p>
    <w:p w:rsidR="009022EE" w:rsidRDefault="009022EE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49CC" w:rsidRPr="00266C9A" w:rsidRDefault="008449CC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sz w:val="28"/>
          <w:szCs w:val="28"/>
        </w:rPr>
        <w:t>Ответ: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(х*</w:t>
      </w:r>
      <w:proofErr w:type="spellStart"/>
      <w:proofErr w:type="gramStart"/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proofErr w:type="gramEnd"/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+у</w:t>
      </w:r>
      <w:proofErr w:type="spellEnd"/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*у-</w:t>
      </w:r>
      <w:r w:rsidRPr="00266C9A">
        <w:rPr>
          <w:rFonts w:ascii="Times New Roman" w:eastAsia="Times New Roman" w:hAnsi="Times New Roman"/>
          <w:b/>
          <w:bCs/>
          <w:color w:val="0095FF"/>
          <w:sz w:val="28"/>
          <w:szCs w:val="28"/>
          <w:lang w:eastAsia="ru-RU"/>
        </w:rPr>
        <w:t>4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&gt;</w:t>
      </w:r>
      <w:r w:rsidRPr="00266C9A">
        <w:rPr>
          <w:rFonts w:ascii="Times New Roman" w:eastAsia="Times New Roman" w:hAnsi="Times New Roman"/>
          <w:b/>
          <w:bCs/>
          <w:color w:val="0095FF"/>
          <w:sz w:val="28"/>
          <w:szCs w:val="28"/>
          <w:lang w:eastAsia="ru-RU"/>
        </w:rPr>
        <w:t>0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66C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(у&gt;</w:t>
      </w:r>
      <w:r w:rsidRPr="00266C9A">
        <w:rPr>
          <w:rFonts w:ascii="Times New Roman" w:eastAsia="Times New Roman" w:hAnsi="Times New Roman"/>
          <w:b/>
          <w:bCs/>
          <w:color w:val="0095FF"/>
          <w:sz w:val="28"/>
          <w:szCs w:val="28"/>
          <w:lang w:eastAsia="ru-RU"/>
        </w:rPr>
        <w:t>0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66C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(х&gt;</w:t>
      </w:r>
      <w:r w:rsidRPr="00266C9A">
        <w:rPr>
          <w:rFonts w:ascii="Times New Roman" w:eastAsia="Times New Roman" w:hAnsi="Times New Roman"/>
          <w:b/>
          <w:bCs/>
          <w:color w:val="0095FF"/>
          <w:sz w:val="28"/>
          <w:szCs w:val="28"/>
          <w:lang w:eastAsia="ru-RU"/>
        </w:rPr>
        <w:t>0</w:t>
      </w:r>
      <w:r w:rsidRPr="00266C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– </w:t>
      </w:r>
      <w:r w:rsidRPr="00266C9A">
        <w:rPr>
          <w:rFonts w:ascii="Times New Roman" w:hAnsi="Times New Roman"/>
          <w:sz w:val="28"/>
          <w:szCs w:val="28"/>
        </w:rPr>
        <w:t>это и будет условием</w:t>
      </w:r>
      <w:r w:rsidR="00234D98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9737" w:type="dxa"/>
        <w:tblLook w:val="04A0" w:firstRow="1" w:lastRow="0" w:firstColumn="1" w:lastColumn="0" w:noHBand="0" w:noVBand="1"/>
      </w:tblPr>
      <w:tblGrid>
        <w:gridCol w:w="7791"/>
        <w:gridCol w:w="4147"/>
      </w:tblGrid>
      <w:tr w:rsidR="008449CC" w:rsidRPr="00266C9A" w:rsidTr="009022EE">
        <w:trPr>
          <w:trHeight w:val="3885"/>
        </w:trPr>
        <w:tc>
          <w:tcPr>
            <w:tcW w:w="4868" w:type="dxa"/>
          </w:tcPr>
          <w:p w:rsidR="008449CC" w:rsidRPr="00266C9A" w:rsidRDefault="008449CC" w:rsidP="008449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правильный ответ</w:t>
            </w:r>
          </w:p>
          <w:p w:rsidR="008449CC" w:rsidRPr="00266C9A" w:rsidRDefault="008449CC" w:rsidP="00AF074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266C9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10125" cy="3099859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5436" t="27950" r="27526" b="18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505" cy="3100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69" w:type="dxa"/>
          </w:tcPr>
          <w:p w:rsidR="008449CC" w:rsidRPr="00266C9A" w:rsidRDefault="008449CC" w:rsidP="008449C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66C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правильный ответ</w:t>
            </w:r>
          </w:p>
          <w:tbl>
            <w:tblPr>
              <w:tblW w:w="393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1"/>
            </w:tblGrid>
            <w:tr w:rsidR="008449CC" w:rsidRPr="00266C9A" w:rsidTr="007A7DEF">
              <w:trPr>
                <w:trHeight w:val="2238"/>
                <w:tblCellSpacing w:w="15" w:type="dxa"/>
              </w:trPr>
              <w:tc>
                <w:tcPr>
                  <w:tcW w:w="4924" w:type="pct"/>
                  <w:vAlign w:val="center"/>
                  <w:hideMark/>
                </w:tcPr>
                <w:p w:rsidR="007F6FA5" w:rsidRPr="00266C9A" w:rsidRDefault="008449CC" w:rsidP="002107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алг</w:t>
                  </w:r>
                  <w:proofErr w:type="spellEnd"/>
                  <w:r w:rsidRPr="00266C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нач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C05800"/>
                      <w:sz w:val="28"/>
                      <w:szCs w:val="28"/>
                      <w:lang w:eastAsia="ru-RU"/>
                    </w:rPr>
                    <w:t>цел</w:t>
                  </w:r>
                  <w:proofErr w:type="spellEnd"/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х, у</w:t>
                  </w:r>
                  <w:r w:rsidRPr="00266C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. 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ввод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х</w:t>
                  </w:r>
                  <w:r w:rsidRPr="00266C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. 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ввод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</w:t>
                  </w:r>
                  <w:r w:rsidRPr="00266C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. 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если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(х*</w:t>
                  </w:r>
                  <w:proofErr w:type="spellStart"/>
                  <w:proofErr w:type="gramStart"/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</w:t>
                  </w:r>
                  <w:proofErr w:type="gramEnd"/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+у</w:t>
                  </w:r>
                  <w:proofErr w:type="spellEnd"/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*у-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95FF"/>
                      <w:sz w:val="28"/>
                      <w:szCs w:val="28"/>
                      <w:lang w:eastAsia="ru-RU"/>
                    </w:rPr>
                    <w:t>4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&gt;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95FF"/>
                      <w:sz w:val="28"/>
                      <w:szCs w:val="28"/>
                      <w:lang w:eastAsia="ru-RU"/>
                    </w:rPr>
                    <w:t>0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(у&gt;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95FF"/>
                      <w:sz w:val="28"/>
                      <w:szCs w:val="28"/>
                      <w:lang w:eastAsia="ru-RU"/>
                    </w:rPr>
                    <w:t>0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(х&gt;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95FF"/>
                      <w:sz w:val="28"/>
                      <w:szCs w:val="28"/>
                      <w:lang w:eastAsia="ru-RU"/>
                    </w:rPr>
                    <w:t>0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  <w:r w:rsidRPr="00266C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. . 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товывод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95FF"/>
                      <w:sz w:val="28"/>
                      <w:szCs w:val="28"/>
                      <w:lang w:eastAsia="ru-RU"/>
                    </w:rPr>
                    <w:t>'является'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  <w:r w:rsidRPr="00266C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. . 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иначевывод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95FF"/>
                      <w:sz w:val="28"/>
                      <w:szCs w:val="28"/>
                      <w:lang w:eastAsia="ru-RU"/>
                    </w:rPr>
                    <w:t>'не является'</w:t>
                  </w:r>
                  <w:r w:rsidRPr="00266C9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  <w:r w:rsidRPr="00266C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. </w:t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</w:t>
                  </w:r>
                  <w:r w:rsidRPr="00266C9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 w:rsidRPr="00266C9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кон</w:t>
                  </w:r>
                </w:p>
              </w:tc>
            </w:tr>
          </w:tbl>
          <w:p w:rsidR="008449CC" w:rsidRPr="00266C9A" w:rsidRDefault="008449CC" w:rsidP="00AF074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0A66" w:rsidRPr="00266C9A" w:rsidRDefault="00BB0A66" w:rsidP="00AF0743">
      <w:pPr>
        <w:pStyle w:val="a3"/>
        <w:jc w:val="both"/>
        <w:rPr>
          <w:rFonts w:ascii="Times New Roman" w:hAnsi="Times New Roman"/>
          <w:b/>
          <w:sz w:val="28"/>
          <w:szCs w:val="28"/>
          <w:shd w:val="clear" w:color="auto" w:fill="A6A6A6" w:themeFill="background1" w:themeFillShade="A6"/>
        </w:rPr>
      </w:pPr>
    </w:p>
    <w:p w:rsidR="00F12140" w:rsidRPr="00266C9A" w:rsidRDefault="00A308EC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66C9A">
        <w:rPr>
          <w:rFonts w:ascii="Times New Roman" w:hAnsi="Times New Roman"/>
          <w:b/>
          <w:sz w:val="28"/>
          <w:szCs w:val="28"/>
          <w:shd w:val="clear" w:color="auto" w:fill="A6A6A6" w:themeFill="background1" w:themeFillShade="A6"/>
        </w:rPr>
        <w:lastRenderedPageBreak/>
        <w:t>Этап самоконтрол</w:t>
      </w:r>
      <w:proofErr w:type="gramStart"/>
      <w:r w:rsidRPr="00266C9A">
        <w:rPr>
          <w:rFonts w:ascii="Times New Roman" w:hAnsi="Times New Roman"/>
          <w:b/>
          <w:sz w:val="28"/>
          <w:szCs w:val="28"/>
          <w:shd w:val="clear" w:color="auto" w:fill="A6A6A6" w:themeFill="background1" w:themeFillShade="A6"/>
        </w:rPr>
        <w:t>я</w:t>
      </w:r>
      <w:r w:rsidRPr="00266C9A">
        <w:rPr>
          <w:rFonts w:ascii="Times New Roman" w:hAnsi="Times New Roman"/>
          <w:sz w:val="28"/>
          <w:szCs w:val="28"/>
        </w:rPr>
        <w:t>(</w:t>
      </w:r>
      <w:proofErr w:type="gramEnd"/>
      <w:r w:rsidR="00BB0A66" w:rsidRPr="00266C9A">
        <w:rPr>
          <w:rFonts w:ascii="Times New Roman" w:hAnsi="Times New Roman"/>
          <w:sz w:val="28"/>
          <w:szCs w:val="28"/>
        </w:rPr>
        <w:t>сравнение своих записей с эталоном в решении системы неравенств графическим способом с ответами, которые выдает созданная учащимся программа</w:t>
      </w:r>
      <w:r w:rsidRPr="00266C9A">
        <w:rPr>
          <w:rFonts w:ascii="Times New Roman" w:hAnsi="Times New Roman"/>
          <w:sz w:val="28"/>
          <w:szCs w:val="28"/>
        </w:rPr>
        <w:t>)</w:t>
      </w:r>
    </w:p>
    <w:tbl>
      <w:tblPr>
        <w:tblW w:w="144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2979"/>
        <w:gridCol w:w="2178"/>
        <w:gridCol w:w="3195"/>
        <w:gridCol w:w="4063"/>
      </w:tblGrid>
      <w:tr w:rsidR="00F12140" w:rsidRPr="000D6863" w:rsidTr="00F12140">
        <w:trPr>
          <w:trHeight w:val="20"/>
        </w:trPr>
        <w:tc>
          <w:tcPr>
            <w:tcW w:w="206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Этапы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97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Цель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этапа</w:t>
            </w:r>
          </w:p>
        </w:tc>
        <w:tc>
          <w:tcPr>
            <w:tcW w:w="217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1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406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Приёмы,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F12140" w:rsidRPr="000D6863" w:rsidTr="00F12140">
        <w:trPr>
          <w:trHeight w:val="3512"/>
        </w:trPr>
        <w:tc>
          <w:tcPr>
            <w:tcW w:w="206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7.Контроль усвоения, обсуждение ошибок и их коррекция.</w:t>
            </w:r>
          </w:p>
        </w:tc>
        <w:tc>
          <w:tcPr>
            <w:tcW w:w="297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6F4903">
            <w:pPr>
              <w:spacing w:after="313"/>
              <w:ind w:right="297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Определить типичные ошибки и пробелы в знаниях и умениях, путем их устранения и совершенствования.</w:t>
            </w:r>
          </w:p>
        </w:tc>
        <w:tc>
          <w:tcPr>
            <w:tcW w:w="217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</w:p>
        </w:tc>
        <w:tc>
          <w:tcPr>
            <w:tcW w:w="319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Предъявляют результаты самостоятельной работы в группах, осуществляют контроль (применяются формы самоконтроля, взаимоконтроля), формулируют затруднения и осуществляют коррекцию, самостоятельно адекватно воспринимают предложения учителя и товарищей по исправлению допущенных ошибок.</w:t>
            </w:r>
          </w:p>
        </w:tc>
        <w:tc>
          <w:tcPr>
            <w:tcW w:w="4063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Регулятивные: 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Личностные</w:t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с</w:t>
            </w:r>
            <w:proofErr w:type="gram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амоопределение.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Коммуникативные</w:t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у</w:t>
            </w:r>
            <w:proofErr w:type="gram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правление поведением партнера – контроль, коррекция, оценка действий партнера.</w:t>
            </w:r>
          </w:p>
        </w:tc>
      </w:tr>
    </w:tbl>
    <w:p w:rsidR="008449CC" w:rsidRPr="00266C9A" w:rsidRDefault="008449CC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B0A66" w:rsidRPr="00266C9A" w:rsidRDefault="00BB0A66" w:rsidP="00AF074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44B" w:rsidRPr="00266C9A" w:rsidRDefault="0095144B" w:rsidP="00AF07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6C9A">
        <w:rPr>
          <w:rFonts w:ascii="Times New Roman" w:hAnsi="Times New Roman"/>
          <w:b/>
          <w:i/>
          <w:sz w:val="28"/>
          <w:szCs w:val="28"/>
        </w:rPr>
        <w:t>Учитель информатики</w:t>
      </w:r>
      <w:r w:rsidRPr="00266C9A">
        <w:rPr>
          <w:rFonts w:ascii="Times New Roman" w:hAnsi="Times New Roman"/>
          <w:b/>
          <w:sz w:val="28"/>
          <w:szCs w:val="28"/>
        </w:rPr>
        <w:t xml:space="preserve">: </w:t>
      </w:r>
      <w:r w:rsidRPr="00266C9A">
        <w:rPr>
          <w:rFonts w:ascii="Times New Roman" w:hAnsi="Times New Roman"/>
          <w:sz w:val="28"/>
          <w:szCs w:val="28"/>
        </w:rPr>
        <w:t>Теперь настала пора провести компьютерный эксперимент.</w:t>
      </w:r>
    </w:p>
    <w:p w:rsidR="001415A2" w:rsidRPr="00266C9A" w:rsidRDefault="0095144B" w:rsidP="0095144B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Проведите тестирование модели </w:t>
      </w:r>
      <w:r w:rsidRPr="00266C9A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(процесс проверки правильности построения модели), </w:t>
      </w:r>
      <w:r w:rsidRPr="00266C9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именно </w:t>
      </w:r>
      <w:r w:rsidRPr="00266C9A">
        <w:rPr>
          <w:rFonts w:ascii="Times New Roman" w:eastAsia="Times New Roman" w:hAnsi="Times New Roman"/>
          <w:bCs/>
          <w:sz w:val="28"/>
          <w:szCs w:val="28"/>
          <w:lang w:eastAsia="ru-RU"/>
        </w:rPr>
        <w:t>сравните</w:t>
      </w:r>
      <w:r w:rsidR="008449CC" w:rsidRPr="00266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</w:t>
      </w:r>
      <w:r w:rsidRPr="00266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блок-схему и программу</w:t>
      </w:r>
      <w:r w:rsidR="008449CC" w:rsidRPr="00266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</w:t>
      </w:r>
      <w:proofErr w:type="gramStart"/>
      <w:r w:rsidR="008449CC" w:rsidRPr="00266C9A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образцами</w:t>
      </w:r>
      <w:proofErr w:type="gramEnd"/>
      <w:r w:rsidR="008449CC" w:rsidRPr="00266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представленными на слайде презентации</w:t>
      </w:r>
      <w:r w:rsidRPr="00266C9A">
        <w:rPr>
          <w:rFonts w:ascii="Times New Roman" w:eastAsia="Times New Roman" w:hAnsi="Times New Roman"/>
          <w:bCs/>
          <w:sz w:val="28"/>
          <w:szCs w:val="28"/>
          <w:lang w:eastAsia="ru-RU"/>
        </w:rPr>
        <w:t>, записанную на алгоритмическом языке. Запустите программу, проверьте, работает ли ваша программа. Результаты зафиксируйте в</w:t>
      </w:r>
      <w:r w:rsidR="0085118C" w:rsidRPr="00266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Карточке</w:t>
      </w:r>
      <w:r w:rsidRPr="00266C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работы инженера.</w:t>
      </w:r>
    </w:p>
    <w:p w:rsidR="0095144B" w:rsidRPr="00266C9A" w:rsidRDefault="0095144B" w:rsidP="0095144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144B" w:rsidRPr="00266C9A" w:rsidRDefault="0095144B" w:rsidP="007A7DEF">
      <w:pPr>
        <w:pStyle w:val="a4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hAnsi="Times New Roman" w:cs="Times New Roman"/>
          <w:sz w:val="28"/>
          <w:szCs w:val="28"/>
        </w:rPr>
        <w:t xml:space="preserve">Б) </w:t>
      </w: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исследования, проверьте возможные точки состыковки МКС с космическим кораблем в созданной программе: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8"/>
        <w:gridCol w:w="2419"/>
      </w:tblGrid>
      <w:tr w:rsidR="0095144B" w:rsidRPr="00266C9A" w:rsidTr="0095144B">
        <w:trPr>
          <w:jc w:val="center"/>
        </w:trPr>
        <w:tc>
          <w:tcPr>
            <w:tcW w:w="2418" w:type="dxa"/>
          </w:tcPr>
          <w:p w:rsidR="0095144B" w:rsidRPr="00266C9A" w:rsidRDefault="0095144B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Координаты точек</w:t>
            </w:r>
          </w:p>
        </w:tc>
        <w:tc>
          <w:tcPr>
            <w:tcW w:w="2419" w:type="dxa"/>
          </w:tcPr>
          <w:p w:rsidR="0095144B" w:rsidRPr="00266C9A" w:rsidRDefault="0095144B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  <w:p w:rsidR="0095144B" w:rsidRPr="00266C9A" w:rsidRDefault="0095144B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(принадлежит +</w:t>
            </w:r>
            <w:proofErr w:type="gramEnd"/>
          </w:p>
          <w:p w:rsidR="0095144B" w:rsidRPr="00266C9A" w:rsidRDefault="0095144B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не принадлежит</w:t>
            </w:r>
            <w:proofErr w:type="gramStart"/>
            <w:r w:rsidRPr="00266C9A">
              <w:rPr>
                <w:rFonts w:ascii="Times New Roman" w:hAnsi="Times New Roman" w:cs="Times New Roman"/>
                <w:sz w:val="28"/>
                <w:szCs w:val="28"/>
              </w:rPr>
              <w:t xml:space="preserve"> -)</w:t>
            </w:r>
            <w:proofErr w:type="gramEnd"/>
          </w:p>
        </w:tc>
      </w:tr>
      <w:tr w:rsidR="0095144B" w:rsidRPr="00266C9A" w:rsidTr="0095144B">
        <w:trPr>
          <w:jc w:val="center"/>
        </w:trPr>
        <w:tc>
          <w:tcPr>
            <w:tcW w:w="2418" w:type="dxa"/>
          </w:tcPr>
          <w:p w:rsidR="0095144B" w:rsidRPr="00266C9A" w:rsidRDefault="00EA6095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</w:p>
        </w:tc>
        <w:tc>
          <w:tcPr>
            <w:tcW w:w="2419" w:type="dxa"/>
          </w:tcPr>
          <w:p w:rsidR="0095144B" w:rsidRPr="00266C9A" w:rsidRDefault="0095144B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44B" w:rsidRPr="00266C9A" w:rsidTr="0095144B">
        <w:trPr>
          <w:jc w:val="center"/>
        </w:trPr>
        <w:tc>
          <w:tcPr>
            <w:tcW w:w="2418" w:type="dxa"/>
          </w:tcPr>
          <w:p w:rsidR="0095144B" w:rsidRPr="00266C9A" w:rsidRDefault="00EA6095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419" w:type="dxa"/>
          </w:tcPr>
          <w:p w:rsidR="0095144B" w:rsidRPr="00266C9A" w:rsidRDefault="0095144B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44B" w:rsidRPr="00266C9A" w:rsidTr="0095144B">
        <w:trPr>
          <w:jc w:val="center"/>
        </w:trPr>
        <w:tc>
          <w:tcPr>
            <w:tcW w:w="2418" w:type="dxa"/>
          </w:tcPr>
          <w:p w:rsidR="0095144B" w:rsidRPr="00266C9A" w:rsidRDefault="00EA6095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C9A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419" w:type="dxa"/>
          </w:tcPr>
          <w:p w:rsidR="0095144B" w:rsidRPr="00266C9A" w:rsidRDefault="0095144B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44B" w:rsidRPr="00266C9A" w:rsidTr="0095144B">
        <w:trPr>
          <w:jc w:val="center"/>
        </w:trPr>
        <w:tc>
          <w:tcPr>
            <w:tcW w:w="2418" w:type="dxa"/>
          </w:tcPr>
          <w:p w:rsidR="0095144B" w:rsidRPr="00266C9A" w:rsidRDefault="0095144B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</w:tcPr>
          <w:p w:rsidR="0095144B" w:rsidRPr="00266C9A" w:rsidRDefault="0095144B" w:rsidP="00BA4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44B" w:rsidRPr="00266C9A" w:rsidRDefault="00AE69EE" w:rsidP="007A7D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6C9A">
        <w:rPr>
          <w:rFonts w:ascii="Times New Roman" w:hAnsi="Times New Roman" w:cs="Times New Roman"/>
          <w:b/>
          <w:sz w:val="28"/>
          <w:szCs w:val="28"/>
        </w:rPr>
        <w:t>Проблемная ситуация:</w:t>
      </w:r>
      <w:proofErr w:type="gramStart"/>
      <w:r w:rsidRPr="00266C9A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266C9A">
        <w:rPr>
          <w:rFonts w:ascii="Times New Roman" w:hAnsi="Times New Roman" w:cs="Times New Roman"/>
          <w:sz w:val="28"/>
          <w:szCs w:val="28"/>
        </w:rPr>
        <w:t xml:space="preserve"> является ли  точка  (2,1;3,5) решением системы неравенств (возможный ответ: программа выдаст ошибку, так как вводим не целые числа, тогда после служебного слова </w:t>
      </w:r>
      <w:r w:rsidRPr="00266C9A">
        <w:rPr>
          <w:rFonts w:ascii="Times New Roman" w:hAnsi="Times New Roman" w:cs="Times New Roman"/>
          <w:b/>
          <w:sz w:val="28"/>
          <w:szCs w:val="28"/>
        </w:rPr>
        <w:t>НАЧ</w:t>
      </w:r>
      <w:r w:rsidRPr="00266C9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A7DEF">
        <w:rPr>
          <w:rFonts w:ascii="Times New Roman" w:hAnsi="Times New Roman" w:cs="Times New Roman"/>
          <w:sz w:val="28"/>
          <w:szCs w:val="28"/>
        </w:rPr>
        <w:t xml:space="preserve">изменить тип переменных на </w:t>
      </w:r>
      <w:r w:rsidRPr="00266C9A">
        <w:rPr>
          <w:rFonts w:ascii="Times New Roman" w:hAnsi="Times New Roman" w:cs="Times New Roman"/>
          <w:b/>
          <w:sz w:val="28"/>
          <w:szCs w:val="28"/>
        </w:rPr>
        <w:t>ВЕЩ</w:t>
      </w:r>
      <w:r w:rsidRPr="00266C9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66C9A">
        <w:rPr>
          <w:rFonts w:ascii="Times New Roman" w:hAnsi="Times New Roman" w:cs="Times New Roman"/>
          <w:sz w:val="28"/>
          <w:szCs w:val="28"/>
        </w:rPr>
        <w:t xml:space="preserve">В этом случае  данная </w:t>
      </w:r>
      <w:r w:rsidRPr="007A7DEF">
        <w:rPr>
          <w:rFonts w:ascii="Times New Roman" w:hAnsi="Times New Roman" w:cs="Times New Roman"/>
          <w:b/>
          <w:sz w:val="28"/>
          <w:szCs w:val="28"/>
        </w:rPr>
        <w:t>точка является решением</w:t>
      </w:r>
      <w:r w:rsidRPr="00266C9A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EA6095" w:rsidRPr="00266C9A" w:rsidRDefault="00EA6095" w:rsidP="00EA60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A6095" w:rsidRPr="00266C9A" w:rsidRDefault="00EA6095" w:rsidP="00BB0A66">
      <w:pPr>
        <w:shd w:val="clear" w:color="auto" w:fill="BFBFBF" w:themeFill="background1" w:themeFillShade="BF"/>
        <w:spacing w:after="115"/>
        <w:ind w:right="6378"/>
        <w:rPr>
          <w:rFonts w:ascii="Times New Roman" w:eastAsia="Calibri" w:hAnsi="Times New Roman" w:cs="Times New Roman"/>
          <w:sz w:val="28"/>
          <w:szCs w:val="28"/>
        </w:rPr>
      </w:pPr>
      <w:r w:rsidRPr="00266C9A">
        <w:rPr>
          <w:rFonts w:ascii="Times New Roman" w:eastAsia="Calibri" w:hAnsi="Times New Roman" w:cs="Times New Roman"/>
          <w:sz w:val="28"/>
          <w:szCs w:val="28"/>
        </w:rPr>
        <w:t>Стадия рефлексии</w:t>
      </w:r>
    </w:p>
    <w:tbl>
      <w:tblPr>
        <w:tblW w:w="149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899"/>
        <w:gridCol w:w="2257"/>
        <w:gridCol w:w="2538"/>
        <w:gridCol w:w="4611"/>
      </w:tblGrid>
      <w:tr w:rsidR="00F12140" w:rsidRPr="000D6863" w:rsidTr="00F12140">
        <w:trPr>
          <w:trHeight w:val="495"/>
        </w:trPr>
        <w:tc>
          <w:tcPr>
            <w:tcW w:w="26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Этапы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28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Цель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этапа</w:t>
            </w:r>
          </w:p>
        </w:tc>
        <w:tc>
          <w:tcPr>
            <w:tcW w:w="225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25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Деятельность учащегося</w:t>
            </w:r>
          </w:p>
        </w:tc>
        <w:tc>
          <w:tcPr>
            <w:tcW w:w="461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jc w:val="center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Приёмы,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</w:t>
            </w:r>
            <w:r w:rsidRPr="000D6863">
              <w:rPr>
                <w:rFonts w:ascii="OpenSans" w:eastAsia="Times New Roman" w:hAnsi="OpenSans"/>
                <w:b/>
                <w:bCs/>
                <w:color w:val="000000"/>
                <w:lang w:eastAsia="ru-RU"/>
              </w:rPr>
              <w:t>УУД</w:t>
            </w:r>
          </w:p>
        </w:tc>
      </w:tr>
      <w:tr w:rsidR="00F12140" w:rsidRPr="000D6863" w:rsidTr="00F12140">
        <w:trPr>
          <w:trHeight w:val="2289"/>
        </w:trPr>
        <w:tc>
          <w:tcPr>
            <w:tcW w:w="261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9.Рефлексия деятельности</w:t>
            </w:r>
          </w:p>
        </w:tc>
        <w:tc>
          <w:tcPr>
            <w:tcW w:w="2899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1) Организовать самооценку учениками собственной учебной деятельности. 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  <w:t>2) Подвести итог проделанной работы на уроке.</w:t>
            </w:r>
          </w:p>
        </w:tc>
        <w:tc>
          <w:tcPr>
            <w:tcW w:w="2257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9022EE" w:rsidP="009022EE">
            <w:pPr>
              <w:spacing w:after="0"/>
              <w:ind w:right="190"/>
              <w:rPr>
                <w:rFonts w:ascii="OpenSans" w:eastAsia="Times New Roman" w:hAnsi="OpenSans"/>
                <w:color w:val="000000"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  <w:lang w:eastAsia="ru-RU"/>
              </w:rPr>
              <w:t>Задает проблемные вопросы</w:t>
            </w:r>
            <w:proofErr w:type="gramStart"/>
            <w:r>
              <w:rPr>
                <w:rFonts w:ascii="OpenSans" w:eastAsia="Times New Roman" w:hAnsi="OpenSans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OpenSans" w:eastAsia="Times New Roman" w:hAnsi="OpenSans"/>
                <w:color w:val="000000"/>
                <w:lang w:eastAsia="ru-RU"/>
              </w:rPr>
              <w:t>наблюдает за выводами детей</w:t>
            </w:r>
          </w:p>
        </w:tc>
        <w:tc>
          <w:tcPr>
            <w:tcW w:w="2538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F12140" w:rsidRPr="000D6863" w:rsidRDefault="00F12140" w:rsidP="00FE6A51">
            <w:pPr>
              <w:spacing w:after="313"/>
              <w:rPr>
                <w:rFonts w:ascii="OpenSans" w:eastAsia="Times New Roman" w:hAnsi="OpenSans"/>
                <w:color w:val="000000"/>
                <w:lang w:eastAsia="ru-RU"/>
              </w:rPr>
            </w:pP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Анализируют свою деятельность на уроке. 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461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12140" w:rsidRPr="000D6863" w:rsidRDefault="00F12140" w:rsidP="00FE6A51">
            <w:pPr>
              <w:spacing w:after="0"/>
              <w:rPr>
                <w:rFonts w:ascii="OpenSans" w:eastAsia="Times New Roman" w:hAnsi="OpenSans"/>
                <w:color w:val="000000"/>
                <w:lang w:eastAsia="ru-RU"/>
              </w:rPr>
            </w:pP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Регулятивные: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умение соотнести результат своей деятельности с целью и оценить его.</w:t>
            </w:r>
            <w:proofErr w:type="gramEnd"/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Коммуникативные: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вступать в диалог, с достаточной полнотой и точностью выражать свои мысли.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br/>
            </w:r>
            <w:proofErr w:type="gramStart"/>
            <w:r w:rsidRPr="000D6863">
              <w:rPr>
                <w:rFonts w:ascii="OpenSans" w:eastAsia="Times New Roman" w:hAnsi="OpenSans"/>
                <w:i/>
                <w:iCs/>
                <w:color w:val="000000"/>
                <w:lang w:eastAsia="ru-RU"/>
              </w:rPr>
              <w:t>Личностные:</w:t>
            </w:r>
            <w:r w:rsidRPr="000D6863">
              <w:rPr>
                <w:rFonts w:ascii="OpenSans" w:eastAsia="Times New Roman" w:hAnsi="OpenSans"/>
                <w:color w:val="000000"/>
                <w:lang w:eastAsia="ru-RU"/>
              </w:rPr>
              <w:t> осознавать успешность своей деятельности.</w:t>
            </w:r>
            <w:proofErr w:type="gramEnd"/>
          </w:p>
        </w:tc>
      </w:tr>
    </w:tbl>
    <w:p w:rsidR="00F12140" w:rsidRDefault="00F12140" w:rsidP="0095144B">
      <w:pPr>
        <w:rPr>
          <w:rFonts w:ascii="Times New Roman" w:hAnsi="Times New Roman" w:cs="Times New Roman"/>
          <w:b/>
          <w:sz w:val="28"/>
          <w:szCs w:val="28"/>
        </w:rPr>
      </w:pPr>
    </w:p>
    <w:p w:rsidR="00A308EC" w:rsidRPr="00266C9A" w:rsidRDefault="00A308EC" w:rsidP="0095144B">
      <w:pPr>
        <w:rPr>
          <w:rFonts w:ascii="Times New Roman" w:hAnsi="Times New Roman" w:cs="Times New Roman"/>
          <w:b/>
          <w:sz w:val="28"/>
          <w:szCs w:val="28"/>
        </w:rPr>
      </w:pPr>
      <w:r w:rsidRPr="00266C9A">
        <w:rPr>
          <w:rFonts w:ascii="Times New Roman" w:hAnsi="Times New Roman" w:cs="Times New Roman"/>
          <w:b/>
          <w:sz w:val="28"/>
          <w:szCs w:val="28"/>
        </w:rPr>
        <w:t>Прием «Закончи предложение»</w:t>
      </w:r>
    </w:p>
    <w:p w:rsidR="001E5265" w:rsidRPr="00266C9A" w:rsidRDefault="0095144B" w:rsidP="009514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hAnsi="Times New Roman" w:cs="Times New Roman"/>
          <w:b/>
          <w:i/>
          <w:sz w:val="28"/>
          <w:szCs w:val="28"/>
        </w:rPr>
        <w:t>Учитель математики</w:t>
      </w:r>
      <w:r w:rsidRPr="00266C9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E5265"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подведем итог работы нашего центра, вы были инженерами, что вы поняли сегодня на уроке?</w:t>
      </w:r>
      <w:r w:rsidR="002758E0"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Ответы ребят)</w:t>
      </w:r>
    </w:p>
    <w:p w:rsidR="00F066DF" w:rsidRPr="00266C9A" w:rsidRDefault="002758E0" w:rsidP="009514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конкретно п</w:t>
      </w:r>
      <w:r w:rsidR="00F066DF"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теме системы неравенств с точки зрения математики и информационных технологий…….</w:t>
      </w:r>
    </w:p>
    <w:p w:rsidR="00BB0A66" w:rsidRPr="00266C9A" w:rsidRDefault="00BB0A66" w:rsidP="00BB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Да, действительно, ни одна из наук не может существовать сама по себе. </w:t>
      </w:r>
    </w:p>
    <w:p w:rsidR="0095144B" w:rsidRPr="00266C9A" w:rsidRDefault="00F066DF" w:rsidP="009514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144B"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экспериментов сформулируйте выводы и запишите их</w:t>
      </w:r>
      <w:r w:rsidR="00BB0A66"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карточках</w:t>
      </w:r>
      <w:r w:rsidR="0095144B"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. (на работу дается 2 минуты). ________, сделай, пожалуйста анализ результатов работы нашего центра</w:t>
      </w:r>
      <w:proofErr w:type="gramStart"/>
      <w:r w:rsidR="0095144B"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аш центр поработал хорошо.</w:t>
      </w:r>
    </w:p>
    <w:p w:rsidR="00AE69EE" w:rsidRPr="00266C9A" w:rsidRDefault="00F066DF" w:rsidP="0095144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</w:t>
      </w:r>
      <w:r w:rsidR="00EA6095"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происходит состыковка на самом деле </w:t>
      </w:r>
    </w:p>
    <w:p w:rsidR="0095144B" w:rsidRPr="00266C9A" w:rsidRDefault="0095144B" w:rsidP="009514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видео (</w:t>
      </w:r>
      <w:proofErr w:type="spellStart"/>
      <w:r w:rsidRPr="0026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контакт_и_захват</w:t>
      </w:r>
      <w:proofErr w:type="spellEnd"/>
      <w:r w:rsidRPr="0026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45403" w:rsidRPr="00266C9A" w:rsidRDefault="00445403" w:rsidP="004454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6C9A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445403" w:rsidRPr="00266C9A" w:rsidRDefault="00445403" w:rsidP="004454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мы поняли, что________________________________________________________</w:t>
      </w:r>
      <w:r w:rsidR="007A7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45403" w:rsidRPr="00266C9A" w:rsidRDefault="00445403" w:rsidP="004454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45403" w:rsidRPr="00266C9A" w:rsidRDefault="00445403" w:rsidP="004454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45403" w:rsidRPr="00266C9A" w:rsidRDefault="00445403" w:rsidP="004454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предложения____________________________</w:t>
      </w:r>
      <w:r w:rsidR="007A7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45403" w:rsidRPr="00266C9A" w:rsidRDefault="00445403" w:rsidP="004454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7A7D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45403" w:rsidRPr="00266C9A" w:rsidRDefault="00445403" w:rsidP="007A7D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информатики</w:t>
      </w:r>
      <w:r w:rsidRPr="0026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B1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Pr="00266C9A">
        <w:rPr>
          <w:rFonts w:ascii="Times New Roman" w:hAnsi="Times New Roman" w:cs="Times New Roman"/>
          <w:sz w:val="28"/>
          <w:szCs w:val="28"/>
        </w:rPr>
        <w:t>Центра управления полетом</w:t>
      </w:r>
      <w:r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закончить словами советского учёного, конструктора и основоположника практической космонавтики Сергея Павловича Королева «Наступит и то время, когда космический корабль с людьми покинет Землю и направится в путешествие. Надежный мост с Земли в космос уже перекинут запуском советских искусственных спутников, и дорога к звездам открыта!». Коллеги спасибо за работу</w:t>
      </w:r>
      <w:r w:rsidR="004344F6" w:rsidRPr="00266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4F6" w:rsidRPr="00266C9A" w:rsidRDefault="004344F6" w:rsidP="007A7D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удостоверений</w:t>
      </w:r>
    </w:p>
    <w:p w:rsidR="00B55546" w:rsidRPr="00266C9A" w:rsidRDefault="00B55546" w:rsidP="0044540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5546" w:rsidRPr="00266C9A" w:rsidSect="00673A5E">
      <w:pgSz w:w="16838" w:h="11906" w:orient="landscape"/>
      <w:pgMar w:top="850" w:right="567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F8A"/>
    <w:multiLevelType w:val="hybridMultilevel"/>
    <w:tmpl w:val="BD62E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DE05200">
      <w:numFmt w:val="bullet"/>
      <w:lvlText w:val="•"/>
      <w:lvlJc w:val="left"/>
      <w:pPr>
        <w:ind w:left="2749" w:hanging="9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9B67E8"/>
    <w:multiLevelType w:val="hybridMultilevel"/>
    <w:tmpl w:val="F420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078C"/>
    <w:multiLevelType w:val="hybridMultilevel"/>
    <w:tmpl w:val="4BA6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0DED"/>
    <w:multiLevelType w:val="hybridMultilevel"/>
    <w:tmpl w:val="B8F4E6C2"/>
    <w:lvl w:ilvl="0" w:tplc="E31C4E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0541"/>
    <w:multiLevelType w:val="hybridMultilevel"/>
    <w:tmpl w:val="89F62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05E1F"/>
    <w:multiLevelType w:val="hybridMultilevel"/>
    <w:tmpl w:val="0D64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3F5"/>
    <w:multiLevelType w:val="hybridMultilevel"/>
    <w:tmpl w:val="5D3E6C7C"/>
    <w:lvl w:ilvl="0" w:tplc="064C15D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64A8D"/>
    <w:multiLevelType w:val="hybridMultilevel"/>
    <w:tmpl w:val="AD620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F3386B"/>
    <w:multiLevelType w:val="hybridMultilevel"/>
    <w:tmpl w:val="2F28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3A3A"/>
    <w:multiLevelType w:val="hybridMultilevel"/>
    <w:tmpl w:val="F1BEB4A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E4696"/>
    <w:multiLevelType w:val="hybridMultilevel"/>
    <w:tmpl w:val="591045E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4F247B"/>
    <w:multiLevelType w:val="hybridMultilevel"/>
    <w:tmpl w:val="EEBAF7E8"/>
    <w:lvl w:ilvl="0" w:tplc="A820493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00D3"/>
    <w:multiLevelType w:val="hybridMultilevel"/>
    <w:tmpl w:val="9F863FAA"/>
    <w:lvl w:ilvl="0" w:tplc="B0B47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0234A"/>
    <w:multiLevelType w:val="hybridMultilevel"/>
    <w:tmpl w:val="1370F512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70493"/>
    <w:multiLevelType w:val="hybridMultilevel"/>
    <w:tmpl w:val="6E681BFC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E449C"/>
    <w:multiLevelType w:val="hybridMultilevel"/>
    <w:tmpl w:val="B942C668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7B4F"/>
    <w:multiLevelType w:val="hybridMultilevel"/>
    <w:tmpl w:val="C02CD80A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25F8D"/>
    <w:multiLevelType w:val="hybridMultilevel"/>
    <w:tmpl w:val="C930F300"/>
    <w:lvl w:ilvl="0" w:tplc="13DE9FF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081F85"/>
    <w:multiLevelType w:val="multilevel"/>
    <w:tmpl w:val="DB561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83BDE"/>
    <w:multiLevelType w:val="hybridMultilevel"/>
    <w:tmpl w:val="CF44FD0C"/>
    <w:lvl w:ilvl="0" w:tplc="13DE9FF8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8A5654"/>
    <w:multiLevelType w:val="multilevel"/>
    <w:tmpl w:val="498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0718A"/>
    <w:multiLevelType w:val="hybridMultilevel"/>
    <w:tmpl w:val="0916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F70EA"/>
    <w:multiLevelType w:val="hybridMultilevel"/>
    <w:tmpl w:val="3BD8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15DAB"/>
    <w:multiLevelType w:val="hybridMultilevel"/>
    <w:tmpl w:val="720EE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048D5"/>
    <w:multiLevelType w:val="hybridMultilevel"/>
    <w:tmpl w:val="A9A48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044C2"/>
    <w:multiLevelType w:val="hybridMultilevel"/>
    <w:tmpl w:val="142A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D1E85"/>
    <w:multiLevelType w:val="hybridMultilevel"/>
    <w:tmpl w:val="142A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164F"/>
    <w:multiLevelType w:val="hybridMultilevel"/>
    <w:tmpl w:val="1BE0CC4C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41B7B"/>
    <w:multiLevelType w:val="hybridMultilevel"/>
    <w:tmpl w:val="CD32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E5A88"/>
    <w:multiLevelType w:val="multilevel"/>
    <w:tmpl w:val="CB1A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C97527"/>
    <w:multiLevelType w:val="hybridMultilevel"/>
    <w:tmpl w:val="310AC47E"/>
    <w:lvl w:ilvl="0" w:tplc="A74ED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21330"/>
    <w:multiLevelType w:val="multilevel"/>
    <w:tmpl w:val="7A94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602AD3"/>
    <w:multiLevelType w:val="hybridMultilevel"/>
    <w:tmpl w:val="1D5A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7739E"/>
    <w:multiLevelType w:val="hybridMultilevel"/>
    <w:tmpl w:val="84D8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03C4C"/>
    <w:multiLevelType w:val="hybridMultilevel"/>
    <w:tmpl w:val="BC220F80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3519E"/>
    <w:multiLevelType w:val="hybridMultilevel"/>
    <w:tmpl w:val="E54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3321E"/>
    <w:multiLevelType w:val="hybridMultilevel"/>
    <w:tmpl w:val="B4549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37386"/>
    <w:multiLevelType w:val="multilevel"/>
    <w:tmpl w:val="349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3861B4"/>
    <w:multiLevelType w:val="hybridMultilevel"/>
    <w:tmpl w:val="C6623816"/>
    <w:lvl w:ilvl="0" w:tplc="C2246784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78F814B7"/>
    <w:multiLevelType w:val="hybridMultilevel"/>
    <w:tmpl w:val="08921020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63763"/>
    <w:multiLevelType w:val="hybridMultilevel"/>
    <w:tmpl w:val="0936DE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156727"/>
    <w:multiLevelType w:val="hybridMultilevel"/>
    <w:tmpl w:val="FC12D9CC"/>
    <w:lvl w:ilvl="0" w:tplc="13DE9F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95ED8"/>
    <w:multiLevelType w:val="hybridMultilevel"/>
    <w:tmpl w:val="962A5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36A60"/>
    <w:multiLevelType w:val="hybridMultilevel"/>
    <w:tmpl w:val="814E2A0A"/>
    <w:lvl w:ilvl="0" w:tplc="04190019">
      <w:start w:val="1"/>
      <w:numFmt w:val="low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E822612"/>
    <w:multiLevelType w:val="hybridMultilevel"/>
    <w:tmpl w:val="9018500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4"/>
  </w:num>
  <w:num w:numId="4">
    <w:abstractNumId w:val="37"/>
  </w:num>
  <w:num w:numId="5">
    <w:abstractNumId w:val="23"/>
  </w:num>
  <w:num w:numId="6">
    <w:abstractNumId w:val="4"/>
  </w:num>
  <w:num w:numId="7">
    <w:abstractNumId w:val="24"/>
  </w:num>
  <w:num w:numId="8">
    <w:abstractNumId w:val="5"/>
  </w:num>
  <w:num w:numId="9">
    <w:abstractNumId w:val="1"/>
  </w:num>
  <w:num w:numId="10">
    <w:abstractNumId w:val="39"/>
  </w:num>
  <w:num w:numId="11">
    <w:abstractNumId w:val="27"/>
  </w:num>
  <w:num w:numId="12">
    <w:abstractNumId w:val="17"/>
  </w:num>
  <w:num w:numId="13">
    <w:abstractNumId w:val="14"/>
  </w:num>
  <w:num w:numId="14">
    <w:abstractNumId w:val="19"/>
  </w:num>
  <w:num w:numId="15">
    <w:abstractNumId w:val="34"/>
  </w:num>
  <w:num w:numId="16">
    <w:abstractNumId w:val="41"/>
  </w:num>
  <w:num w:numId="17">
    <w:abstractNumId w:val="16"/>
  </w:num>
  <w:num w:numId="18">
    <w:abstractNumId w:val="13"/>
  </w:num>
  <w:num w:numId="19">
    <w:abstractNumId w:val="15"/>
  </w:num>
  <w:num w:numId="20">
    <w:abstractNumId w:val="42"/>
  </w:num>
  <w:num w:numId="21">
    <w:abstractNumId w:val="35"/>
  </w:num>
  <w:num w:numId="22">
    <w:abstractNumId w:val="9"/>
  </w:num>
  <w:num w:numId="23">
    <w:abstractNumId w:val="10"/>
  </w:num>
  <w:num w:numId="24">
    <w:abstractNumId w:val="43"/>
  </w:num>
  <w:num w:numId="25">
    <w:abstractNumId w:val="22"/>
  </w:num>
  <w:num w:numId="26">
    <w:abstractNumId w:val="40"/>
  </w:num>
  <w:num w:numId="27">
    <w:abstractNumId w:val="33"/>
  </w:num>
  <w:num w:numId="28">
    <w:abstractNumId w:val="26"/>
  </w:num>
  <w:num w:numId="29">
    <w:abstractNumId w:val="25"/>
  </w:num>
  <w:num w:numId="30">
    <w:abstractNumId w:val="32"/>
  </w:num>
  <w:num w:numId="31">
    <w:abstractNumId w:val="6"/>
  </w:num>
  <w:num w:numId="32">
    <w:abstractNumId w:val="28"/>
  </w:num>
  <w:num w:numId="33">
    <w:abstractNumId w:val="3"/>
  </w:num>
  <w:num w:numId="34">
    <w:abstractNumId w:val="30"/>
  </w:num>
  <w:num w:numId="35">
    <w:abstractNumId w:val="11"/>
  </w:num>
  <w:num w:numId="36">
    <w:abstractNumId w:val="12"/>
  </w:num>
  <w:num w:numId="37">
    <w:abstractNumId w:val="20"/>
  </w:num>
  <w:num w:numId="38">
    <w:abstractNumId w:val="0"/>
  </w:num>
  <w:num w:numId="39">
    <w:abstractNumId w:val="31"/>
  </w:num>
  <w:num w:numId="40">
    <w:abstractNumId w:val="29"/>
  </w:num>
  <w:num w:numId="41">
    <w:abstractNumId w:val="18"/>
  </w:num>
  <w:num w:numId="42">
    <w:abstractNumId w:val="38"/>
  </w:num>
  <w:num w:numId="43">
    <w:abstractNumId w:val="21"/>
  </w:num>
  <w:num w:numId="44">
    <w:abstractNumId w:val="2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57B"/>
    <w:rsid w:val="00016430"/>
    <w:rsid w:val="00023063"/>
    <w:rsid w:val="0002425A"/>
    <w:rsid w:val="0003035B"/>
    <w:rsid w:val="00031E5D"/>
    <w:rsid w:val="000507FD"/>
    <w:rsid w:val="00062D4B"/>
    <w:rsid w:val="00097EDE"/>
    <w:rsid w:val="000D19A5"/>
    <w:rsid w:val="000D5F30"/>
    <w:rsid w:val="000E464F"/>
    <w:rsid w:val="000F4BBB"/>
    <w:rsid w:val="001415A2"/>
    <w:rsid w:val="001566E0"/>
    <w:rsid w:val="0016625F"/>
    <w:rsid w:val="001B398B"/>
    <w:rsid w:val="001E5265"/>
    <w:rsid w:val="00234D98"/>
    <w:rsid w:val="00254FC2"/>
    <w:rsid w:val="00266114"/>
    <w:rsid w:val="00266C9A"/>
    <w:rsid w:val="00273B9C"/>
    <w:rsid w:val="002758E0"/>
    <w:rsid w:val="002974CD"/>
    <w:rsid w:val="002A789E"/>
    <w:rsid w:val="002B6CCD"/>
    <w:rsid w:val="002C25BD"/>
    <w:rsid w:val="002D446F"/>
    <w:rsid w:val="002E20F1"/>
    <w:rsid w:val="002F6C3B"/>
    <w:rsid w:val="00317795"/>
    <w:rsid w:val="003438BF"/>
    <w:rsid w:val="0036057B"/>
    <w:rsid w:val="00375D68"/>
    <w:rsid w:val="00402E75"/>
    <w:rsid w:val="00403048"/>
    <w:rsid w:val="004132B8"/>
    <w:rsid w:val="004344F6"/>
    <w:rsid w:val="00445403"/>
    <w:rsid w:val="00446244"/>
    <w:rsid w:val="00464A6E"/>
    <w:rsid w:val="004A4B5B"/>
    <w:rsid w:val="004C003F"/>
    <w:rsid w:val="004E1976"/>
    <w:rsid w:val="00526859"/>
    <w:rsid w:val="00527185"/>
    <w:rsid w:val="0056252F"/>
    <w:rsid w:val="005772F9"/>
    <w:rsid w:val="0059132E"/>
    <w:rsid w:val="005B10DE"/>
    <w:rsid w:val="005B46C1"/>
    <w:rsid w:val="005F6B61"/>
    <w:rsid w:val="006464DF"/>
    <w:rsid w:val="00646D35"/>
    <w:rsid w:val="00670E00"/>
    <w:rsid w:val="00673A5E"/>
    <w:rsid w:val="00681972"/>
    <w:rsid w:val="006A1154"/>
    <w:rsid w:val="006D3E5F"/>
    <w:rsid w:val="006D493B"/>
    <w:rsid w:val="006F2076"/>
    <w:rsid w:val="006F4903"/>
    <w:rsid w:val="00703996"/>
    <w:rsid w:val="0074351E"/>
    <w:rsid w:val="00781AF5"/>
    <w:rsid w:val="00796293"/>
    <w:rsid w:val="007A349D"/>
    <w:rsid w:val="007A7DEF"/>
    <w:rsid w:val="007D2260"/>
    <w:rsid w:val="007F6FA5"/>
    <w:rsid w:val="00824B64"/>
    <w:rsid w:val="00842CEB"/>
    <w:rsid w:val="008449CC"/>
    <w:rsid w:val="00845F14"/>
    <w:rsid w:val="0085118C"/>
    <w:rsid w:val="00873D90"/>
    <w:rsid w:val="008A5A49"/>
    <w:rsid w:val="008C3E15"/>
    <w:rsid w:val="008D024E"/>
    <w:rsid w:val="008E0D6F"/>
    <w:rsid w:val="008F00DF"/>
    <w:rsid w:val="008F2C15"/>
    <w:rsid w:val="009022EE"/>
    <w:rsid w:val="00914DFE"/>
    <w:rsid w:val="0095144B"/>
    <w:rsid w:val="009B4EF5"/>
    <w:rsid w:val="009C37DF"/>
    <w:rsid w:val="00A072DF"/>
    <w:rsid w:val="00A1646E"/>
    <w:rsid w:val="00A308EC"/>
    <w:rsid w:val="00A37AF7"/>
    <w:rsid w:val="00A44F6C"/>
    <w:rsid w:val="00A47205"/>
    <w:rsid w:val="00A53947"/>
    <w:rsid w:val="00A80260"/>
    <w:rsid w:val="00AE69EE"/>
    <w:rsid w:val="00AF0743"/>
    <w:rsid w:val="00B02F47"/>
    <w:rsid w:val="00B527A5"/>
    <w:rsid w:val="00B55546"/>
    <w:rsid w:val="00B67B6D"/>
    <w:rsid w:val="00BB0A66"/>
    <w:rsid w:val="00BF7363"/>
    <w:rsid w:val="00C223BF"/>
    <w:rsid w:val="00CB1666"/>
    <w:rsid w:val="00CC402B"/>
    <w:rsid w:val="00CE0013"/>
    <w:rsid w:val="00D26FBE"/>
    <w:rsid w:val="00D33F5F"/>
    <w:rsid w:val="00D9525B"/>
    <w:rsid w:val="00D9602C"/>
    <w:rsid w:val="00DA7900"/>
    <w:rsid w:val="00DB27C8"/>
    <w:rsid w:val="00DD09E6"/>
    <w:rsid w:val="00DE67EA"/>
    <w:rsid w:val="00E053B6"/>
    <w:rsid w:val="00E35D18"/>
    <w:rsid w:val="00E36513"/>
    <w:rsid w:val="00E75C43"/>
    <w:rsid w:val="00E83694"/>
    <w:rsid w:val="00E85200"/>
    <w:rsid w:val="00E97682"/>
    <w:rsid w:val="00EA6095"/>
    <w:rsid w:val="00EC171A"/>
    <w:rsid w:val="00F066DF"/>
    <w:rsid w:val="00F12140"/>
    <w:rsid w:val="00F13DE6"/>
    <w:rsid w:val="00F239DC"/>
    <w:rsid w:val="00F503B6"/>
    <w:rsid w:val="00F55D6E"/>
    <w:rsid w:val="00FA769B"/>
    <w:rsid w:val="00FB7262"/>
    <w:rsid w:val="00FC044A"/>
    <w:rsid w:val="00FE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57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59132E"/>
    <w:pPr>
      <w:ind w:left="720"/>
      <w:contextualSpacing/>
    </w:pPr>
  </w:style>
  <w:style w:type="table" w:styleId="a6">
    <w:name w:val="Table Grid"/>
    <w:basedOn w:val="a1"/>
    <w:uiPriority w:val="59"/>
    <w:rsid w:val="0059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32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5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5546"/>
  </w:style>
  <w:style w:type="character" w:customStyle="1" w:styleId="b-share">
    <w:name w:val="b-share"/>
    <w:basedOn w:val="a0"/>
    <w:rsid w:val="00B55546"/>
  </w:style>
  <w:style w:type="character" w:customStyle="1" w:styleId="b-share-form-button">
    <w:name w:val="b-share-form-button"/>
    <w:basedOn w:val="a0"/>
    <w:rsid w:val="00B55546"/>
  </w:style>
  <w:style w:type="character" w:styleId="aa">
    <w:name w:val="Strong"/>
    <w:basedOn w:val="a0"/>
    <w:uiPriority w:val="22"/>
    <w:qFormat/>
    <w:rsid w:val="00C223BF"/>
    <w:rPr>
      <w:b/>
      <w:bCs/>
    </w:rPr>
  </w:style>
  <w:style w:type="character" w:styleId="ab">
    <w:name w:val="Hyperlink"/>
    <w:basedOn w:val="a0"/>
    <w:uiPriority w:val="99"/>
    <w:unhideWhenUsed/>
    <w:rsid w:val="00EC171A"/>
    <w:rPr>
      <w:color w:val="0000FF" w:themeColor="hyperlink"/>
      <w:u w:val="single"/>
    </w:rPr>
  </w:style>
  <w:style w:type="paragraph" w:customStyle="1" w:styleId="Style18">
    <w:name w:val="Style18"/>
    <w:basedOn w:val="a"/>
    <w:uiPriority w:val="99"/>
    <w:rsid w:val="005772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3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1E5D"/>
  </w:style>
  <w:style w:type="paragraph" w:customStyle="1" w:styleId="c2">
    <w:name w:val="c2"/>
    <w:basedOn w:val="a"/>
    <w:rsid w:val="0003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31E5D"/>
    <w:rPr>
      <w:i/>
      <w:iCs/>
    </w:rPr>
  </w:style>
  <w:style w:type="paragraph" w:customStyle="1" w:styleId="Style20">
    <w:name w:val="Style20"/>
    <w:basedOn w:val="a"/>
    <w:uiPriority w:val="99"/>
    <w:rsid w:val="00673A5E"/>
    <w:pPr>
      <w:widowControl w:val="0"/>
      <w:autoSpaceDE w:val="0"/>
      <w:autoSpaceDN w:val="0"/>
      <w:adjustRightInd w:val="0"/>
      <w:spacing w:after="0" w:line="403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673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BEB3-FA0A-4426-8C9F-9882FF12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15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UCHITEL</cp:lastModifiedBy>
  <cp:revision>34</cp:revision>
  <cp:lastPrinted>2016-12-16T17:26:00Z</cp:lastPrinted>
  <dcterms:created xsi:type="dcterms:W3CDTF">2016-12-14T18:55:00Z</dcterms:created>
  <dcterms:modified xsi:type="dcterms:W3CDTF">2019-01-17T09:49:00Z</dcterms:modified>
</cp:coreProperties>
</file>